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3E3" w:rsidRDefault="00A06167">
      <w:pPr>
        <w:tabs>
          <w:tab w:val="right" w:pos="9360"/>
        </w:tabs>
        <w:spacing w:after="0"/>
        <w:rPr>
          <w:rFonts w:ascii="Arial" w:hAnsi="Arial"/>
          <w:b/>
          <w:sz w:val="28"/>
          <w:lang w:eastAsia="zh-CN"/>
        </w:rPr>
      </w:pPr>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#9</w:t>
      </w:r>
      <w:r w:rsidR="00A01381">
        <w:rPr>
          <w:rFonts w:ascii="Arial" w:hAnsi="Arial" w:hint="eastAsia"/>
          <w:b/>
          <w:sz w:val="28"/>
          <w:lang w:eastAsia="zh-CN"/>
        </w:rPr>
        <w:t>6</w:t>
      </w:r>
      <w:r>
        <w:rPr>
          <w:rFonts w:ascii="Arial" w:hAnsi="Arial" w:hint="eastAsia"/>
          <w:b/>
          <w:sz w:val="28"/>
          <w:lang w:eastAsia="zh-CN"/>
        </w:rPr>
        <w:t xml:space="preserve">                                                   R1-1</w:t>
      </w:r>
      <w:r w:rsidR="00A01381">
        <w:rPr>
          <w:rFonts w:ascii="Arial" w:hAnsi="Arial" w:hint="eastAsia"/>
          <w:b/>
          <w:sz w:val="28"/>
          <w:lang w:eastAsia="zh-CN"/>
        </w:rPr>
        <w:t>9</w:t>
      </w:r>
      <w:r w:rsidR="00C15FDE">
        <w:rPr>
          <w:rFonts w:ascii="Arial" w:hAnsi="Arial"/>
          <w:b/>
          <w:sz w:val="28"/>
          <w:lang w:eastAsia="zh-CN"/>
        </w:rPr>
        <w:t>01862</w:t>
      </w:r>
    </w:p>
    <w:p w:rsidR="00A01381" w:rsidRPr="00A01381" w:rsidRDefault="00A01381" w:rsidP="00A01381">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sidRPr="00A01381">
        <w:rPr>
          <w:rFonts w:ascii="Arial" w:eastAsia="宋体" w:hAnsi="Arial"/>
          <w:b/>
          <w:sz w:val="28"/>
          <w:lang w:eastAsia="zh-CN"/>
        </w:rPr>
        <w:t>Athens</w:t>
      </w:r>
      <w:r w:rsidRPr="00A01381">
        <w:rPr>
          <w:rFonts w:ascii="Arial" w:eastAsia="宋体" w:hAnsi="Arial" w:hint="eastAsia"/>
          <w:b/>
          <w:sz w:val="28"/>
        </w:rPr>
        <w:t>,</w:t>
      </w:r>
      <w:r w:rsidRPr="00A01381">
        <w:rPr>
          <w:rFonts w:ascii="Arial" w:eastAsia="宋体" w:hAnsi="Arial"/>
          <w:b/>
          <w:sz w:val="28"/>
        </w:rPr>
        <w:t xml:space="preserve"> Greece</w:t>
      </w:r>
      <w:r w:rsidRPr="00A01381">
        <w:rPr>
          <w:rFonts w:ascii="Arial" w:eastAsia="宋体" w:hAnsi="Arial" w:hint="eastAsia"/>
          <w:b/>
          <w:sz w:val="28"/>
        </w:rPr>
        <w:t xml:space="preserve">, </w:t>
      </w:r>
      <w:r w:rsidRPr="00A01381">
        <w:rPr>
          <w:rFonts w:ascii="Arial" w:eastAsia="宋体" w:hAnsi="Arial"/>
          <w:b/>
          <w:sz w:val="28"/>
        </w:rPr>
        <w:t>February25</w:t>
      </w:r>
      <w:r w:rsidRPr="00A01381">
        <w:rPr>
          <w:rFonts w:ascii="Arial" w:eastAsia="宋体" w:hAnsi="Arial" w:hint="eastAsia"/>
          <w:b/>
          <w:sz w:val="28"/>
          <w:vertAlign w:val="superscript"/>
          <w:lang w:eastAsia="zh-CN"/>
        </w:rPr>
        <w:t>t</w:t>
      </w:r>
      <w:r w:rsidRPr="00A01381">
        <w:rPr>
          <w:rFonts w:ascii="Arial" w:eastAsia="宋体" w:hAnsi="Arial"/>
          <w:b/>
          <w:sz w:val="28"/>
          <w:vertAlign w:val="superscript"/>
          <w:lang w:eastAsia="zh-CN"/>
        </w:rPr>
        <w:t>h</w:t>
      </w:r>
      <w:r w:rsidRPr="00A01381">
        <w:rPr>
          <w:rFonts w:ascii="Arial" w:eastAsia="宋体" w:hAnsi="Arial"/>
          <w:b/>
          <w:sz w:val="28"/>
        </w:rPr>
        <w:t xml:space="preserve"> – March 1</w:t>
      </w:r>
      <w:r w:rsidRPr="00A01381">
        <w:rPr>
          <w:rFonts w:ascii="Arial" w:eastAsia="宋体" w:hAnsi="Arial"/>
          <w:b/>
          <w:sz w:val="28"/>
          <w:vertAlign w:val="superscript"/>
        </w:rPr>
        <w:t>st</w:t>
      </w:r>
      <w:r w:rsidRPr="00A01381">
        <w:rPr>
          <w:rFonts w:ascii="Arial" w:eastAsia="宋体" w:hAnsi="Arial"/>
          <w:b/>
          <w:sz w:val="28"/>
        </w:rPr>
        <w:t>, 2019</w:t>
      </w:r>
      <w:bookmarkStart w:id="0" w:name="_GoBack"/>
      <w:bookmarkEnd w:id="0"/>
    </w:p>
    <w:p w:rsidR="006553E3" w:rsidRDefault="006553E3">
      <w:pPr>
        <w:tabs>
          <w:tab w:val="left" w:pos="1985"/>
        </w:tabs>
        <w:rPr>
          <w:rFonts w:ascii="Arial" w:hAnsi="Arial" w:cs="Arial"/>
          <w:b/>
          <w:sz w:val="24"/>
          <w:szCs w:val="24"/>
        </w:rPr>
      </w:pPr>
    </w:p>
    <w:p w:rsidR="00A41EB1" w:rsidRDefault="00A06167" w:rsidP="00985FE5">
      <w:pPr>
        <w:tabs>
          <w:tab w:val="left" w:pos="1985"/>
        </w:tabs>
        <w:spacing w:beforeLines="50" w:before="120"/>
        <w:rPr>
          <w:rFonts w:ascii="Arial" w:hAnsi="Arial" w:cs="Arial"/>
          <w:b/>
          <w:sz w:val="24"/>
          <w:szCs w:val="24"/>
        </w:rPr>
      </w:pPr>
      <w:r>
        <w:rPr>
          <w:rFonts w:ascii="Arial" w:hAnsi="Arial" w:cs="Arial"/>
          <w:b/>
          <w:sz w:val="24"/>
          <w:szCs w:val="24"/>
        </w:rPr>
        <w:t xml:space="preserve">Source:        </w:t>
      </w:r>
      <w:r w:rsidR="00494306">
        <w:rPr>
          <w:rFonts w:ascii="Arial" w:hAnsi="Arial" w:cs="Arial" w:hint="eastAsia"/>
          <w:b/>
          <w:sz w:val="24"/>
          <w:szCs w:val="24"/>
          <w:lang w:eastAsia="zh-CN"/>
        </w:rPr>
        <w:t xml:space="preserve">      </w:t>
      </w:r>
      <w:r>
        <w:rPr>
          <w:rFonts w:ascii="Arial" w:hAnsi="Arial" w:cs="Arial"/>
          <w:b/>
          <w:sz w:val="24"/>
          <w:szCs w:val="24"/>
        </w:rPr>
        <w:t>ZTE</w:t>
      </w:r>
    </w:p>
    <w:p w:rsidR="00A41EB1" w:rsidRDefault="00A06167" w:rsidP="00985FE5">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sidR="00494306">
        <w:rPr>
          <w:rFonts w:ascii="Arial" w:hAnsi="Arial" w:cs="Arial" w:hint="eastAsia"/>
          <w:b/>
          <w:sz w:val="24"/>
          <w:szCs w:val="24"/>
          <w:lang w:eastAsia="zh-CN"/>
        </w:rPr>
        <w:t xml:space="preserve">         </w:t>
      </w:r>
      <w:r w:rsidR="004F3DE1">
        <w:rPr>
          <w:rFonts w:ascii="Arial" w:hAnsi="Arial" w:cs="Arial" w:hint="eastAsia"/>
          <w:b/>
          <w:sz w:val="24"/>
          <w:szCs w:val="24"/>
          <w:lang w:eastAsia="zh-CN"/>
        </w:rPr>
        <w:t xml:space="preserve">Discussion on </w:t>
      </w:r>
      <w:r w:rsidR="004F3DE1" w:rsidRPr="004F3DE1">
        <w:rPr>
          <w:rFonts w:ascii="Arial" w:hAnsi="Arial" w:cs="Arial"/>
          <w:b/>
          <w:sz w:val="24"/>
          <w:szCs w:val="24"/>
          <w:lang w:eastAsia="zh-CN"/>
        </w:rPr>
        <w:t>MPDCCH performance improvement</w:t>
      </w:r>
    </w:p>
    <w:p w:rsidR="00A41EB1" w:rsidRDefault="00A06167" w:rsidP="00985FE5">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494306">
        <w:rPr>
          <w:rFonts w:ascii="Arial" w:hAnsi="Arial" w:cs="Arial" w:hint="eastAsia"/>
          <w:b/>
          <w:sz w:val="24"/>
          <w:szCs w:val="24"/>
          <w:lang w:eastAsia="zh-CN"/>
        </w:rPr>
        <w:t xml:space="preserve"> </w:t>
      </w:r>
      <w:r w:rsidR="00A01381">
        <w:rPr>
          <w:rFonts w:ascii="Arial" w:hAnsi="Arial" w:cs="Arial"/>
          <w:b/>
          <w:sz w:val="24"/>
          <w:szCs w:val="24"/>
        </w:rPr>
        <w:t>6.2.1.6</w:t>
      </w:r>
    </w:p>
    <w:p w:rsidR="00A41EB1" w:rsidRDefault="00494306" w:rsidP="00985FE5">
      <w:pPr>
        <w:tabs>
          <w:tab w:val="left" w:pos="1985"/>
        </w:tabs>
        <w:spacing w:beforeLines="50" w:before="120"/>
        <w:rPr>
          <w:rFonts w:ascii="Arial" w:hAnsi="Arial" w:cs="Arial"/>
          <w:b/>
          <w:sz w:val="24"/>
          <w:szCs w:val="24"/>
        </w:rPr>
      </w:pPr>
      <w:r>
        <w:rPr>
          <w:rFonts w:ascii="Arial" w:hAnsi="Arial" w:cs="Arial"/>
          <w:b/>
          <w:sz w:val="24"/>
          <w:szCs w:val="24"/>
        </w:rPr>
        <w:t xml:space="preserve">Document for:  </w:t>
      </w:r>
      <w:r>
        <w:rPr>
          <w:rFonts w:ascii="Arial" w:hAnsi="Arial" w:cs="Arial" w:hint="eastAsia"/>
          <w:b/>
          <w:sz w:val="24"/>
          <w:szCs w:val="24"/>
          <w:lang w:eastAsia="zh-CN"/>
        </w:rPr>
        <w:t xml:space="preserve"> </w:t>
      </w:r>
      <w:r w:rsidR="00A06167">
        <w:rPr>
          <w:rFonts w:ascii="Arial" w:hAnsi="Arial" w:cs="Arial"/>
          <w:b/>
          <w:sz w:val="24"/>
          <w:szCs w:val="24"/>
        </w:rPr>
        <w:t>Discussion</w:t>
      </w:r>
    </w:p>
    <w:p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bookmarkStart w:id="1" w:name="OLE_LINK94"/>
      <w:bookmarkStart w:id="2" w:name="OLE_LINK14"/>
      <w:bookmarkStart w:id="3" w:name="OLE_LINK2"/>
      <w:bookmarkStart w:id="4" w:name="OLE_LINK50"/>
      <w:bookmarkStart w:id="5" w:name="OLE_LINK37"/>
      <w:bookmarkStart w:id="6" w:name="OLE_LINK13"/>
      <w:bookmarkStart w:id="7" w:name="OLE_LINK1"/>
      <w:bookmarkStart w:id="8" w:name="OLE_LINK95"/>
      <w:bookmarkStart w:id="9" w:name="OLE_LINK38"/>
      <w:r>
        <w:rPr>
          <w:rFonts w:hint="eastAsia"/>
          <w:lang w:eastAsia="zh-CN"/>
        </w:rPr>
        <w:t>Introduction</w:t>
      </w:r>
    </w:p>
    <w:p w:rsidR="00A41EB1" w:rsidRDefault="00A06167" w:rsidP="00985FE5">
      <w:pPr>
        <w:spacing w:beforeLines="50" w:before="120" w:line="276" w:lineRule="auto"/>
        <w:rPr>
          <w:sz w:val="20"/>
          <w:szCs w:val="20"/>
          <w:lang w:eastAsia="zh-CN"/>
        </w:rPr>
      </w:pPr>
      <w:r>
        <w:rPr>
          <w:sz w:val="20"/>
          <w:szCs w:val="20"/>
          <w:lang w:eastAsia="zh-CN"/>
        </w:rPr>
        <w:t>In RAN1#9</w:t>
      </w:r>
      <w:r>
        <w:rPr>
          <w:rFonts w:hint="eastAsia"/>
          <w:sz w:val="20"/>
          <w:szCs w:val="20"/>
          <w:lang w:eastAsia="zh-CN"/>
        </w:rPr>
        <w:t>5</w:t>
      </w:r>
      <w:r>
        <w:rPr>
          <w:sz w:val="20"/>
          <w:szCs w:val="20"/>
          <w:lang w:eastAsia="zh-CN"/>
        </w:rPr>
        <w:t xml:space="preserve"> meeting, </w:t>
      </w:r>
      <w:r w:rsidR="00CC4654" w:rsidRPr="00BD3E0E">
        <w:rPr>
          <w:sz w:val="20"/>
          <w:szCs w:val="20"/>
          <w:lang w:eastAsia="zh-CN"/>
        </w:rPr>
        <w:t xml:space="preserve">CRS </w:t>
      </w:r>
      <w:r w:rsidR="00CC4654">
        <w:rPr>
          <w:sz w:val="20"/>
          <w:szCs w:val="20"/>
          <w:lang w:eastAsia="zh-CN"/>
        </w:rPr>
        <w:t>for MPDCCH performance improvement</w:t>
      </w:r>
      <w:r w:rsidR="00CC4654" w:rsidRPr="007F6AA7">
        <w:rPr>
          <w:rFonts w:hint="eastAsia"/>
          <w:sz w:val="20"/>
          <w:szCs w:val="20"/>
          <w:lang w:eastAsia="zh-CN"/>
        </w:rPr>
        <w:t xml:space="preserve"> was </w:t>
      </w:r>
      <w:r w:rsidR="00CC4654">
        <w:rPr>
          <w:rFonts w:hint="eastAsia"/>
          <w:sz w:val="20"/>
          <w:szCs w:val="20"/>
          <w:lang w:eastAsia="zh-CN"/>
        </w:rPr>
        <w:t xml:space="preserve">further </w:t>
      </w:r>
      <w:r w:rsidR="00CC4654" w:rsidRPr="007F6AA7">
        <w:rPr>
          <w:rFonts w:hint="eastAsia"/>
          <w:sz w:val="20"/>
          <w:szCs w:val="20"/>
          <w:lang w:eastAsia="zh-CN"/>
        </w:rPr>
        <w:t>discussed</w:t>
      </w:r>
      <w:r w:rsidR="00CC4654">
        <w:rPr>
          <w:rFonts w:hint="eastAsia"/>
          <w:sz w:val="20"/>
          <w:szCs w:val="20"/>
          <w:lang w:eastAsia="zh-CN"/>
        </w:rPr>
        <w:t xml:space="preserve"> a</w:t>
      </w:r>
      <w:r w:rsidR="00CC4654" w:rsidRPr="007F6AA7">
        <w:rPr>
          <w:rFonts w:hint="eastAsia"/>
          <w:sz w:val="20"/>
          <w:szCs w:val="20"/>
          <w:lang w:eastAsia="zh-CN"/>
        </w:rPr>
        <w:t xml:space="preserve">nd </w:t>
      </w:r>
      <w:r w:rsidR="000749C0">
        <w:rPr>
          <w:sz w:val="20"/>
          <w:szCs w:val="20"/>
          <w:lang w:eastAsia="zh-CN"/>
        </w:rPr>
        <w:t xml:space="preserve">we </w:t>
      </w:r>
      <w:r w:rsidR="00A01381">
        <w:rPr>
          <w:sz w:val="20"/>
          <w:szCs w:val="20"/>
          <w:lang w:eastAsia="zh-CN"/>
        </w:rPr>
        <w:t>had the following agreements</w:t>
      </w:r>
      <w:r w:rsidR="000749C0">
        <w:rPr>
          <w:sz w:val="20"/>
          <w:szCs w:val="20"/>
          <w:lang w:eastAsia="zh-CN"/>
        </w:rPr>
        <w:t xml:space="preserve"> </w:t>
      </w:r>
      <w:r w:rsidR="000F1FA8" w:rsidRPr="000F1FA8">
        <w:rPr>
          <w:sz w:val="20"/>
          <w:szCs w:val="20"/>
          <w:vertAlign w:val="superscript"/>
          <w:lang w:eastAsia="zh-CN"/>
        </w:rPr>
        <w:t>[1]</w:t>
      </w:r>
      <w:r w:rsidR="00CC4654">
        <w:rPr>
          <w:rFonts w:hint="eastAsia"/>
          <w:sz w:val="20"/>
          <w:szCs w:val="20"/>
          <w:lang w:eastAsia="zh-CN"/>
        </w:rPr>
        <w:t>:</w:t>
      </w:r>
    </w:p>
    <w:p w:rsidR="00A41EB1" w:rsidRDefault="00A06167" w:rsidP="00985FE5">
      <w:pPr>
        <w:pStyle w:val="af3"/>
        <w:numPr>
          <w:ilvl w:val="0"/>
          <w:numId w:val="4"/>
        </w:numPr>
        <w:spacing w:beforeLines="50" w:before="120" w:line="276" w:lineRule="auto"/>
        <w:ind w:firstLineChars="0"/>
        <w:rPr>
          <w:sz w:val="20"/>
          <w:szCs w:val="20"/>
          <w:lang w:eastAsia="zh-CN"/>
        </w:rPr>
      </w:pPr>
      <w:r>
        <w:rPr>
          <w:sz w:val="20"/>
          <w:szCs w:val="20"/>
          <w:lang w:eastAsia="zh-CN"/>
        </w:rPr>
        <w:t>For distributed MPDCCH, predefined mapping between CRS ports and MPDCCH DMRS ports is supported.</w:t>
      </w:r>
    </w:p>
    <w:p w:rsidR="00A41EB1" w:rsidRDefault="00A06167" w:rsidP="00985FE5">
      <w:pPr>
        <w:pStyle w:val="af3"/>
        <w:numPr>
          <w:ilvl w:val="0"/>
          <w:numId w:val="4"/>
        </w:numPr>
        <w:spacing w:beforeLines="50" w:before="120" w:line="276" w:lineRule="auto"/>
        <w:ind w:firstLineChars="0"/>
        <w:rPr>
          <w:sz w:val="20"/>
          <w:szCs w:val="20"/>
          <w:lang w:eastAsia="zh-CN"/>
        </w:rPr>
      </w:pPr>
      <w:r>
        <w:rPr>
          <w:sz w:val="20"/>
          <w:szCs w:val="20"/>
          <w:lang w:eastAsia="zh-CN"/>
        </w:rPr>
        <w:t>For localized/distributed MPDCCH, the predefined mapping between CRS ports and MPDCCH ports is based on precoder cycling across time and frequency domain. FFS the details.</w:t>
      </w:r>
    </w:p>
    <w:p w:rsidR="00A41EB1" w:rsidRDefault="00A06167" w:rsidP="00985FE5">
      <w:pPr>
        <w:pStyle w:val="af3"/>
        <w:numPr>
          <w:ilvl w:val="0"/>
          <w:numId w:val="4"/>
        </w:numPr>
        <w:spacing w:beforeLines="50" w:before="120" w:line="276" w:lineRule="auto"/>
        <w:ind w:firstLineChars="0"/>
        <w:rPr>
          <w:sz w:val="20"/>
          <w:szCs w:val="20"/>
          <w:lang w:eastAsia="zh-CN"/>
        </w:rPr>
      </w:pPr>
      <w:r>
        <w:rPr>
          <w:sz w:val="20"/>
          <w:szCs w:val="20"/>
          <w:lang w:eastAsia="zh-CN"/>
        </w:rPr>
        <w:t>Reuse existing LTE Rel-8 codebooks for precoding of MPDCCH is the starting point.</w:t>
      </w:r>
    </w:p>
    <w:p w:rsidR="00A41EB1" w:rsidRDefault="00A06167" w:rsidP="00985FE5">
      <w:pPr>
        <w:pStyle w:val="af3"/>
        <w:numPr>
          <w:ilvl w:val="1"/>
          <w:numId w:val="4"/>
        </w:numPr>
        <w:spacing w:beforeLines="50" w:before="120" w:line="276" w:lineRule="auto"/>
        <w:ind w:firstLineChars="0"/>
        <w:rPr>
          <w:sz w:val="20"/>
          <w:szCs w:val="20"/>
          <w:lang w:eastAsia="zh-CN"/>
        </w:rPr>
      </w:pPr>
      <w:r>
        <w:rPr>
          <w:sz w:val="20"/>
          <w:szCs w:val="20"/>
          <w:lang w:eastAsia="zh-CN"/>
        </w:rPr>
        <w:t>Unless performance gains are iden</w:t>
      </w:r>
      <w:r w:rsidR="003E2DCB">
        <w:rPr>
          <w:rFonts w:hint="eastAsia"/>
          <w:sz w:val="20"/>
          <w:szCs w:val="20"/>
          <w:lang w:eastAsia="zh-CN"/>
        </w:rPr>
        <w:t>ti</w:t>
      </w:r>
      <w:r>
        <w:rPr>
          <w:sz w:val="20"/>
          <w:szCs w:val="20"/>
          <w:lang w:eastAsia="zh-CN"/>
        </w:rPr>
        <w:t>fied further optimization on top of Rel-8 codebook will not be introduced</w:t>
      </w:r>
    </w:p>
    <w:p w:rsidR="00A41EB1" w:rsidRDefault="00A06167" w:rsidP="00985FE5">
      <w:pPr>
        <w:pStyle w:val="af3"/>
        <w:numPr>
          <w:ilvl w:val="0"/>
          <w:numId w:val="4"/>
        </w:numPr>
        <w:spacing w:beforeLines="50" w:before="120" w:line="276" w:lineRule="auto"/>
        <w:ind w:firstLineChars="0"/>
        <w:rPr>
          <w:sz w:val="20"/>
          <w:szCs w:val="20"/>
          <w:lang w:eastAsia="zh-CN"/>
        </w:rPr>
      </w:pPr>
      <w:r>
        <w:rPr>
          <w:sz w:val="20"/>
          <w:szCs w:val="20"/>
          <w:lang w:eastAsia="zh-CN"/>
        </w:rPr>
        <w:t>For UE in Connected/Idle mode, the power offset between CRS and DMRS antenna ports of MPDCCH is indicated by SIB.</w:t>
      </w:r>
    </w:p>
    <w:p w:rsidR="00A41EB1" w:rsidRDefault="00A06167" w:rsidP="00985FE5">
      <w:pPr>
        <w:pStyle w:val="af3"/>
        <w:numPr>
          <w:ilvl w:val="0"/>
          <w:numId w:val="4"/>
        </w:numPr>
        <w:spacing w:beforeLines="50" w:before="120" w:line="276" w:lineRule="auto"/>
        <w:ind w:firstLineChars="0"/>
        <w:rPr>
          <w:sz w:val="20"/>
          <w:szCs w:val="20"/>
          <w:lang w:eastAsia="zh-CN"/>
        </w:rPr>
      </w:pPr>
      <w:r>
        <w:rPr>
          <w:sz w:val="20"/>
          <w:szCs w:val="20"/>
          <w:lang w:eastAsia="zh-CN"/>
        </w:rPr>
        <w:t>For UE in Idle mode, the configuration of CRS for MPDCCH performance improvement is indicated via SIB/SI. FFS the details of configuration.</w:t>
      </w:r>
    </w:p>
    <w:p w:rsidR="00A41EB1" w:rsidRDefault="00A06167" w:rsidP="00985FE5">
      <w:pPr>
        <w:pStyle w:val="af3"/>
        <w:numPr>
          <w:ilvl w:val="0"/>
          <w:numId w:val="4"/>
        </w:numPr>
        <w:spacing w:beforeLines="50" w:before="120" w:line="276" w:lineRule="auto"/>
        <w:ind w:firstLineChars="0"/>
        <w:rPr>
          <w:sz w:val="20"/>
          <w:szCs w:val="20"/>
          <w:lang w:eastAsia="zh-CN"/>
        </w:rPr>
      </w:pPr>
      <w:r>
        <w:rPr>
          <w:sz w:val="20"/>
          <w:szCs w:val="20"/>
          <w:lang w:eastAsia="zh-CN"/>
        </w:rPr>
        <w:t>For UE in Connected mode, the configuration of CRS for MPDCCH performance improvement is indicated via UE-specific RRC signalling. FFS the details of configuration.</w:t>
      </w:r>
    </w:p>
    <w:p w:rsidR="00FC2E99" w:rsidRDefault="00CC4654" w:rsidP="00985FE5">
      <w:pPr>
        <w:pStyle w:val="af3"/>
        <w:spacing w:beforeLines="50" w:before="120" w:line="276" w:lineRule="auto"/>
        <w:ind w:firstLineChars="0" w:firstLine="0"/>
        <w:rPr>
          <w:sz w:val="20"/>
          <w:szCs w:val="20"/>
          <w:lang w:eastAsia="zh-CN"/>
        </w:rPr>
      </w:pPr>
      <w:r w:rsidRPr="00BD3E0E">
        <w:rPr>
          <w:sz w:val="20"/>
          <w:szCs w:val="20"/>
          <w:lang w:eastAsia="zh-CN"/>
        </w:rPr>
        <w:t xml:space="preserve">In this contribution, we discuss the mapping between CRS and DMRS for </w:t>
      </w:r>
      <w:r>
        <w:rPr>
          <w:sz w:val="20"/>
          <w:szCs w:val="20"/>
          <w:lang w:eastAsia="zh-CN"/>
        </w:rPr>
        <w:t>MPDCCH performance improvement</w:t>
      </w:r>
      <w:r w:rsidRPr="00BD3E0E">
        <w:rPr>
          <w:sz w:val="20"/>
          <w:szCs w:val="20"/>
          <w:lang w:eastAsia="zh-CN"/>
        </w:rPr>
        <w:t>.</w:t>
      </w:r>
    </w:p>
    <w:p w:rsidR="00FC2E99" w:rsidRDefault="00A06167">
      <w:pPr>
        <w:pStyle w:val="1"/>
        <w:keepLines/>
        <w:numPr>
          <w:ilvl w:val="0"/>
          <w:numId w:val="3"/>
        </w:numPr>
        <w:pBdr>
          <w:top w:val="single" w:sz="12" w:space="3" w:color="auto"/>
        </w:pBdr>
        <w:autoSpaceDE/>
        <w:autoSpaceDN/>
        <w:adjustRightInd/>
        <w:snapToGrid/>
        <w:spacing w:line="360" w:lineRule="auto"/>
        <w:jc w:val="left"/>
        <w:rPr>
          <w:lang w:eastAsia="zh-CN"/>
        </w:rPr>
      </w:pPr>
      <w:r>
        <w:rPr>
          <w:rFonts w:hint="eastAsia"/>
          <w:lang w:eastAsia="zh-CN"/>
        </w:rPr>
        <w:t>Discussion</w:t>
      </w:r>
    </w:p>
    <w:p w:rsidR="006553E3" w:rsidRDefault="006553E3">
      <w:pPr>
        <w:pStyle w:val="af3"/>
        <w:keepNext/>
        <w:numPr>
          <w:ilvl w:val="0"/>
          <w:numId w:val="1"/>
        </w:numPr>
        <w:spacing w:before="120"/>
        <w:ind w:firstLineChars="0"/>
        <w:outlineLvl w:val="0"/>
        <w:rPr>
          <w:b/>
          <w:bCs/>
          <w:vanish/>
          <w:sz w:val="28"/>
          <w:szCs w:val="28"/>
        </w:rPr>
      </w:pPr>
    </w:p>
    <w:p w:rsidR="006553E3" w:rsidRDefault="006553E3">
      <w:pPr>
        <w:pStyle w:val="af3"/>
        <w:keepNext/>
        <w:numPr>
          <w:ilvl w:val="0"/>
          <w:numId w:val="1"/>
        </w:numPr>
        <w:spacing w:before="120"/>
        <w:ind w:firstLineChars="0"/>
        <w:outlineLvl w:val="0"/>
        <w:rPr>
          <w:b/>
          <w:bCs/>
          <w:vanish/>
          <w:sz w:val="28"/>
          <w:szCs w:val="28"/>
        </w:rPr>
      </w:pPr>
    </w:p>
    <w:p w:rsidR="00FC2E99" w:rsidRDefault="00A06167">
      <w:pPr>
        <w:pStyle w:val="2"/>
        <w:spacing w:line="360" w:lineRule="auto"/>
        <w:ind w:left="578" w:hanging="578"/>
      </w:pPr>
      <w:r>
        <w:rPr>
          <w:rFonts w:hint="eastAsia"/>
        </w:rPr>
        <w:t>Predefined mapping</w:t>
      </w:r>
    </w:p>
    <w:p w:rsidR="006553E3" w:rsidRDefault="00A06167" w:rsidP="00985FE5">
      <w:pPr>
        <w:spacing w:beforeLines="50" w:before="120" w:line="276" w:lineRule="auto"/>
        <w:rPr>
          <w:b/>
          <w:sz w:val="20"/>
          <w:szCs w:val="20"/>
          <w:u w:val="single"/>
          <w:lang w:eastAsia="zh-CN"/>
        </w:rPr>
      </w:pPr>
      <w:r>
        <w:rPr>
          <w:rFonts w:hint="eastAsia"/>
          <w:b/>
          <w:sz w:val="20"/>
          <w:szCs w:val="20"/>
          <w:u w:val="single"/>
          <w:lang w:eastAsia="zh-CN"/>
        </w:rPr>
        <w:t>P</w:t>
      </w:r>
      <w:r>
        <w:rPr>
          <w:b/>
          <w:sz w:val="20"/>
          <w:szCs w:val="20"/>
          <w:u w:val="single"/>
        </w:rPr>
        <w:t>recoder cycling</w:t>
      </w:r>
    </w:p>
    <w:p w:rsidR="00BC7F20" w:rsidRDefault="00725429" w:rsidP="00985FE5">
      <w:pPr>
        <w:spacing w:beforeLines="50" w:before="120" w:line="276" w:lineRule="auto"/>
        <w:rPr>
          <w:sz w:val="20"/>
          <w:szCs w:val="20"/>
          <w:lang w:eastAsia="zh-CN"/>
        </w:rPr>
      </w:pPr>
      <w:r>
        <w:rPr>
          <w:sz w:val="20"/>
          <w:szCs w:val="20"/>
          <w:lang w:eastAsia="zh-CN"/>
        </w:rPr>
        <w:t>For</w:t>
      </w:r>
      <w:r w:rsidR="0006633B">
        <w:rPr>
          <w:rFonts w:hint="eastAsia"/>
          <w:sz w:val="20"/>
          <w:szCs w:val="20"/>
          <w:lang w:eastAsia="zh-CN"/>
        </w:rPr>
        <w:t xml:space="preserve"> </w:t>
      </w:r>
      <w:r w:rsidR="006C1DC0">
        <w:rPr>
          <w:rFonts w:hint="eastAsia"/>
          <w:sz w:val="20"/>
          <w:szCs w:val="20"/>
          <w:lang w:eastAsia="zh-CN"/>
        </w:rPr>
        <w:t>p</w:t>
      </w:r>
      <w:r w:rsidR="006C1DC0">
        <w:rPr>
          <w:sz w:val="20"/>
          <w:szCs w:val="20"/>
        </w:rPr>
        <w:t>recoder cycling</w:t>
      </w:r>
      <w:r w:rsidR="006C1DC0">
        <w:rPr>
          <w:rFonts w:hint="eastAsia"/>
          <w:sz w:val="20"/>
          <w:szCs w:val="20"/>
          <w:lang w:eastAsia="zh-CN"/>
        </w:rPr>
        <w:t>, i</w:t>
      </w:r>
      <w:r w:rsidR="00477248">
        <w:rPr>
          <w:rFonts w:hint="eastAsia"/>
          <w:sz w:val="20"/>
          <w:szCs w:val="20"/>
          <w:lang w:eastAsia="zh-CN"/>
        </w:rPr>
        <w:t>t can be considered to define precoding codebook set</w:t>
      </w:r>
      <w:r w:rsidR="00073C6B">
        <w:rPr>
          <w:rFonts w:hint="eastAsia"/>
          <w:sz w:val="20"/>
          <w:szCs w:val="20"/>
          <w:lang w:eastAsia="zh-CN"/>
        </w:rPr>
        <w:t xml:space="preserve"> and use the codebooks in the set cyclically. </w:t>
      </w:r>
      <w:r w:rsidR="00BB2643">
        <w:rPr>
          <w:sz w:val="20"/>
          <w:szCs w:val="20"/>
          <w:lang w:eastAsia="zh-CN"/>
        </w:rPr>
        <w:t>T</w:t>
      </w:r>
      <w:r w:rsidR="00BB2643">
        <w:rPr>
          <w:rFonts w:hint="eastAsia"/>
          <w:sz w:val="20"/>
          <w:szCs w:val="20"/>
          <w:lang w:eastAsia="zh-CN"/>
        </w:rPr>
        <w:t xml:space="preserve">he </w:t>
      </w:r>
      <w:r w:rsidR="00073C6B">
        <w:rPr>
          <w:rFonts w:hint="eastAsia"/>
          <w:sz w:val="20"/>
          <w:szCs w:val="20"/>
          <w:lang w:eastAsia="zh-CN"/>
        </w:rPr>
        <w:t>existing Rel-8 codebooks can be reused</w:t>
      </w:r>
      <w:r w:rsidR="00BB2643">
        <w:rPr>
          <w:sz w:val="20"/>
          <w:szCs w:val="20"/>
          <w:lang w:eastAsia="zh-CN"/>
        </w:rPr>
        <w:t xml:space="preserve"> for the codebook set</w:t>
      </w:r>
      <w:r w:rsidR="00073C6B">
        <w:rPr>
          <w:rFonts w:hint="eastAsia"/>
          <w:sz w:val="20"/>
          <w:szCs w:val="20"/>
          <w:lang w:eastAsia="zh-CN"/>
        </w:rPr>
        <w:t>.</w:t>
      </w:r>
      <w:r w:rsidR="0006633B">
        <w:rPr>
          <w:rFonts w:hint="eastAsia"/>
          <w:sz w:val="20"/>
          <w:szCs w:val="20"/>
          <w:lang w:eastAsia="zh-CN"/>
        </w:rPr>
        <w:t xml:space="preserve"> </w:t>
      </w:r>
      <w:r w:rsidR="00027B10">
        <w:rPr>
          <w:rFonts w:hint="eastAsia"/>
          <w:sz w:val="20"/>
          <w:szCs w:val="20"/>
          <w:lang w:eastAsia="zh-CN"/>
        </w:rPr>
        <w:t>I</w:t>
      </w:r>
      <w:r w:rsidR="00027B10" w:rsidRPr="00861021">
        <w:rPr>
          <w:sz w:val="20"/>
          <w:szCs w:val="20"/>
          <w:lang w:eastAsia="zh-CN"/>
        </w:rPr>
        <w:t>t is assumed that the codebook set contains N codebooks, which are sequentially numbered from 0 to N-1.</w:t>
      </w:r>
    </w:p>
    <w:p w:rsidR="00C20DAA" w:rsidRDefault="00861021" w:rsidP="00985FE5">
      <w:pPr>
        <w:spacing w:beforeLines="50" w:before="120" w:line="276" w:lineRule="auto"/>
        <w:rPr>
          <w:sz w:val="20"/>
          <w:szCs w:val="20"/>
          <w:lang w:eastAsia="zh-CN"/>
        </w:rPr>
      </w:pPr>
      <w:r>
        <w:rPr>
          <w:rFonts w:hint="eastAsia"/>
          <w:sz w:val="20"/>
          <w:szCs w:val="20"/>
          <w:lang w:eastAsia="zh-CN"/>
        </w:rPr>
        <w:t>B</w:t>
      </w:r>
      <w:r w:rsidR="00A06167">
        <w:rPr>
          <w:rFonts w:hint="eastAsia"/>
          <w:sz w:val="20"/>
          <w:szCs w:val="20"/>
          <w:lang w:eastAsia="zh-CN"/>
        </w:rPr>
        <w:t>ased on the codebook set</w:t>
      </w:r>
      <w:r w:rsidR="006C1DC0">
        <w:rPr>
          <w:rFonts w:hint="eastAsia"/>
          <w:sz w:val="20"/>
          <w:szCs w:val="20"/>
          <w:lang w:eastAsia="zh-CN"/>
        </w:rPr>
        <w:t xml:space="preserve">, </w:t>
      </w:r>
      <w:r w:rsidR="00A06167">
        <w:rPr>
          <w:rFonts w:hint="eastAsia"/>
          <w:sz w:val="20"/>
          <w:szCs w:val="20"/>
          <w:lang w:eastAsia="zh-CN"/>
        </w:rPr>
        <w:t>MPDCCH</w:t>
      </w:r>
      <w:r w:rsidR="006C1DC0">
        <w:rPr>
          <w:rFonts w:hint="eastAsia"/>
          <w:sz w:val="20"/>
          <w:szCs w:val="20"/>
          <w:lang w:eastAsia="zh-CN"/>
        </w:rPr>
        <w:t xml:space="preserve"> updates the precoding codebook according to PRB index and subframe index. In a subframe, </w:t>
      </w:r>
      <w:r w:rsidR="003A5EEC">
        <w:rPr>
          <w:rFonts w:hint="eastAsia"/>
          <w:sz w:val="20"/>
          <w:szCs w:val="20"/>
          <w:lang w:eastAsia="zh-CN"/>
        </w:rPr>
        <w:t xml:space="preserve">the precoding codebooks are used </w:t>
      </w:r>
      <w:r w:rsidR="003A5EEC">
        <w:rPr>
          <w:sz w:val="20"/>
          <w:szCs w:val="20"/>
          <w:lang w:eastAsia="zh-CN"/>
        </w:rPr>
        <w:t>cyclically</w:t>
      </w:r>
      <w:r w:rsidR="003A5EEC">
        <w:rPr>
          <w:rFonts w:hint="eastAsia"/>
          <w:sz w:val="20"/>
          <w:szCs w:val="20"/>
          <w:lang w:eastAsia="zh-CN"/>
        </w:rPr>
        <w:t xml:space="preserve"> via frequency</w:t>
      </w:r>
      <w:r w:rsidR="007C249B">
        <w:rPr>
          <w:rFonts w:hint="eastAsia"/>
          <w:sz w:val="20"/>
          <w:szCs w:val="20"/>
          <w:lang w:eastAsia="zh-CN"/>
        </w:rPr>
        <w:t xml:space="preserve"> </w:t>
      </w:r>
      <w:r w:rsidR="003A5EEC">
        <w:rPr>
          <w:rFonts w:hint="eastAsia"/>
          <w:sz w:val="20"/>
          <w:szCs w:val="20"/>
          <w:lang w:eastAsia="zh-CN"/>
        </w:rPr>
        <w:t xml:space="preserve">domain </w:t>
      </w:r>
      <w:r w:rsidR="00E514FE">
        <w:rPr>
          <w:rFonts w:hint="eastAsia"/>
          <w:sz w:val="20"/>
          <w:szCs w:val="20"/>
          <w:lang w:eastAsia="zh-CN"/>
        </w:rPr>
        <w:t>codebook</w:t>
      </w:r>
      <w:r w:rsidR="007C249B">
        <w:rPr>
          <w:rFonts w:hint="eastAsia"/>
          <w:sz w:val="20"/>
          <w:szCs w:val="20"/>
          <w:lang w:eastAsia="zh-CN"/>
        </w:rPr>
        <w:t>-updating</w:t>
      </w:r>
      <w:r w:rsidR="003A5EEC">
        <w:rPr>
          <w:rFonts w:hint="eastAsia"/>
          <w:sz w:val="20"/>
          <w:szCs w:val="20"/>
          <w:lang w:eastAsia="zh-CN"/>
        </w:rPr>
        <w:t xml:space="preserve">. </w:t>
      </w:r>
      <w:r w:rsidR="00C81B5B">
        <w:rPr>
          <w:rFonts w:hint="eastAsia"/>
          <w:sz w:val="20"/>
          <w:szCs w:val="20"/>
          <w:lang w:eastAsia="zh-CN"/>
        </w:rPr>
        <w:t>Between subframes</w:t>
      </w:r>
      <w:r w:rsidR="00A06167">
        <w:rPr>
          <w:rFonts w:hint="eastAsia"/>
          <w:sz w:val="20"/>
          <w:szCs w:val="20"/>
          <w:lang w:eastAsia="zh-CN"/>
        </w:rPr>
        <w:t>, s</w:t>
      </w:r>
      <w:r w:rsidR="00A06167">
        <w:rPr>
          <w:sz w:val="20"/>
          <w:szCs w:val="20"/>
          <w:lang w:eastAsia="zh-CN"/>
        </w:rPr>
        <w:t xml:space="preserve">ame precoding matrix is assumed per antenna port on the same PRB for X consecutive subframes </w:t>
      </w:r>
      <w:r w:rsidR="00A06167">
        <w:rPr>
          <w:rFonts w:hint="eastAsia"/>
          <w:sz w:val="20"/>
          <w:szCs w:val="20"/>
          <w:lang w:eastAsia="zh-CN"/>
        </w:rPr>
        <w:t>for DMRS cross-subframe channel estimation. And p</w:t>
      </w:r>
      <w:r w:rsidR="00A06167">
        <w:rPr>
          <w:sz w:val="20"/>
          <w:szCs w:val="20"/>
          <w:lang w:eastAsia="zh-CN"/>
        </w:rPr>
        <w:t>recoding matrix may vary from one set of X subframes to another set of X subframes</w:t>
      </w:r>
      <w:r w:rsidR="00A06167">
        <w:rPr>
          <w:rFonts w:hint="eastAsia"/>
          <w:sz w:val="20"/>
          <w:szCs w:val="20"/>
          <w:lang w:eastAsia="zh-CN"/>
        </w:rPr>
        <w:t xml:space="preserve">. Hence, </w:t>
      </w:r>
      <w:r w:rsidR="00C20DAA">
        <w:rPr>
          <w:rFonts w:hint="eastAsia"/>
          <w:sz w:val="20"/>
          <w:szCs w:val="20"/>
          <w:lang w:eastAsia="zh-CN"/>
        </w:rPr>
        <w:t xml:space="preserve">the </w:t>
      </w:r>
      <w:r w:rsidR="00A06167">
        <w:rPr>
          <w:rFonts w:hint="eastAsia"/>
          <w:sz w:val="20"/>
          <w:szCs w:val="20"/>
          <w:lang w:eastAsia="zh-CN"/>
        </w:rPr>
        <w:t xml:space="preserve">codebook </w:t>
      </w:r>
      <w:r w:rsidR="00A06167">
        <w:rPr>
          <w:sz w:val="20"/>
          <w:szCs w:val="20"/>
          <w:lang w:eastAsia="zh-CN"/>
        </w:rPr>
        <w:t>on the same PRB</w:t>
      </w:r>
      <w:r w:rsidR="00A06167">
        <w:rPr>
          <w:rFonts w:hint="eastAsia"/>
          <w:sz w:val="20"/>
          <w:szCs w:val="20"/>
          <w:lang w:eastAsia="zh-CN"/>
        </w:rPr>
        <w:t xml:space="preserve"> can be updated per X </w:t>
      </w:r>
      <w:r w:rsidR="00A06167">
        <w:rPr>
          <w:sz w:val="20"/>
          <w:szCs w:val="20"/>
          <w:lang w:eastAsia="zh-CN"/>
        </w:rPr>
        <w:t>consecutive subframes</w:t>
      </w:r>
      <w:r w:rsidR="00A06167">
        <w:rPr>
          <w:rFonts w:hint="eastAsia"/>
          <w:sz w:val="20"/>
          <w:szCs w:val="20"/>
          <w:lang w:eastAsia="zh-CN"/>
        </w:rPr>
        <w:t>.</w:t>
      </w:r>
    </w:p>
    <w:p w:rsidR="00A41EB1" w:rsidRDefault="00BC7F20" w:rsidP="00985FE5">
      <w:pPr>
        <w:spacing w:beforeLines="50" w:before="120" w:line="276" w:lineRule="auto"/>
        <w:rPr>
          <w:sz w:val="20"/>
          <w:szCs w:val="20"/>
          <w:lang w:eastAsia="zh-CN"/>
        </w:rPr>
      </w:pPr>
      <w:r w:rsidRPr="00BC7F20">
        <w:rPr>
          <w:sz w:val="20"/>
          <w:szCs w:val="20"/>
          <w:lang w:eastAsia="zh-CN"/>
        </w:rPr>
        <w:t xml:space="preserve">The </w:t>
      </w:r>
      <w:r>
        <w:rPr>
          <w:rFonts w:hint="eastAsia"/>
          <w:sz w:val="20"/>
          <w:szCs w:val="20"/>
          <w:lang w:eastAsia="zh-CN"/>
        </w:rPr>
        <w:t xml:space="preserve">codebook </w:t>
      </w:r>
      <w:r w:rsidRPr="00BC7F20">
        <w:rPr>
          <w:sz w:val="20"/>
          <w:szCs w:val="20"/>
          <w:lang w:eastAsia="zh-CN"/>
        </w:rPr>
        <w:t>update between subframes can be implemented by a cyclic shift of the codebook set</w:t>
      </w:r>
      <w:r>
        <w:rPr>
          <w:rFonts w:hint="eastAsia"/>
          <w:sz w:val="20"/>
          <w:szCs w:val="20"/>
          <w:lang w:eastAsia="zh-CN"/>
        </w:rPr>
        <w:t xml:space="preserve">. </w:t>
      </w:r>
      <w:r w:rsidR="00027B10">
        <w:rPr>
          <w:rFonts w:hint="eastAsia"/>
          <w:sz w:val="20"/>
          <w:szCs w:val="20"/>
          <w:lang w:eastAsia="zh-CN"/>
        </w:rPr>
        <w:t>In particular, a</w:t>
      </w:r>
      <w:r w:rsidR="00FD3EDA">
        <w:rPr>
          <w:rFonts w:hint="eastAsia"/>
          <w:sz w:val="20"/>
          <w:szCs w:val="20"/>
          <w:lang w:eastAsia="zh-CN"/>
        </w:rPr>
        <w:t xml:space="preserve">ccording to the index of the subframe, </w:t>
      </w:r>
      <w:r w:rsidR="00027B10">
        <w:rPr>
          <w:rFonts w:hint="eastAsia"/>
          <w:sz w:val="20"/>
          <w:szCs w:val="20"/>
          <w:lang w:eastAsia="zh-CN"/>
        </w:rPr>
        <w:t xml:space="preserve">the corresponding cyclic shift value is determined for this subframe. And </w:t>
      </w:r>
      <w:r w:rsidR="00FD3EDA">
        <w:rPr>
          <w:rFonts w:hint="eastAsia"/>
          <w:sz w:val="20"/>
          <w:szCs w:val="20"/>
          <w:lang w:eastAsia="zh-CN"/>
        </w:rPr>
        <w:t xml:space="preserve">the codebook set with </w:t>
      </w:r>
      <w:r w:rsidR="00027B10">
        <w:rPr>
          <w:rFonts w:hint="eastAsia"/>
          <w:sz w:val="20"/>
          <w:szCs w:val="20"/>
          <w:lang w:eastAsia="zh-CN"/>
        </w:rPr>
        <w:t>this</w:t>
      </w:r>
      <w:r w:rsidR="00FD3EDA">
        <w:rPr>
          <w:rFonts w:hint="eastAsia"/>
          <w:sz w:val="20"/>
          <w:szCs w:val="20"/>
          <w:lang w:eastAsia="zh-CN"/>
        </w:rPr>
        <w:t xml:space="preserve"> cyclic shift is used in th</w:t>
      </w:r>
      <w:r w:rsidR="00027B10">
        <w:rPr>
          <w:rFonts w:hint="eastAsia"/>
          <w:sz w:val="20"/>
          <w:szCs w:val="20"/>
          <w:lang w:eastAsia="zh-CN"/>
        </w:rPr>
        <w:t>is</w:t>
      </w:r>
      <w:r w:rsidR="00FD3EDA">
        <w:rPr>
          <w:rFonts w:hint="eastAsia"/>
          <w:sz w:val="20"/>
          <w:szCs w:val="20"/>
          <w:lang w:eastAsia="zh-CN"/>
        </w:rPr>
        <w:t xml:space="preserve"> subframe. </w:t>
      </w:r>
    </w:p>
    <w:p w:rsidR="00FC2E99" w:rsidRDefault="00DA6640" w:rsidP="00985FE5">
      <w:pPr>
        <w:spacing w:beforeLines="50" w:before="120" w:after="240" w:line="276" w:lineRule="auto"/>
        <w:rPr>
          <w:b/>
          <w:i/>
          <w:sz w:val="20"/>
          <w:szCs w:val="20"/>
          <w:lang w:eastAsia="zh-CN"/>
        </w:rPr>
      </w:pPr>
      <w:r w:rsidRPr="006941BE">
        <w:rPr>
          <w:rFonts w:hint="eastAsia"/>
          <w:b/>
          <w:i/>
          <w:sz w:val="20"/>
          <w:szCs w:val="20"/>
          <w:lang w:eastAsia="zh-CN"/>
        </w:rPr>
        <w:lastRenderedPageBreak/>
        <w:t>Proposal</w:t>
      </w:r>
      <w:r w:rsidR="006941BE">
        <w:rPr>
          <w:rFonts w:hint="eastAsia"/>
          <w:b/>
          <w:i/>
          <w:sz w:val="20"/>
          <w:szCs w:val="20"/>
          <w:lang w:eastAsia="zh-CN"/>
        </w:rPr>
        <w:t xml:space="preserve"> 1</w:t>
      </w:r>
      <w:r w:rsidRPr="006941BE">
        <w:rPr>
          <w:rFonts w:hint="eastAsia"/>
          <w:b/>
          <w:i/>
          <w:sz w:val="20"/>
          <w:szCs w:val="20"/>
          <w:lang w:eastAsia="zh-CN"/>
        </w:rPr>
        <w:t xml:space="preserve">: </w:t>
      </w:r>
      <w:r w:rsidR="00D46AE2">
        <w:rPr>
          <w:b/>
          <w:i/>
          <w:sz w:val="20"/>
          <w:szCs w:val="20"/>
          <w:lang w:eastAsia="zh-CN"/>
        </w:rPr>
        <w:t xml:space="preserve">For </w:t>
      </w:r>
      <w:r w:rsidR="00725429">
        <w:rPr>
          <w:b/>
          <w:i/>
          <w:sz w:val="20"/>
          <w:szCs w:val="20"/>
          <w:lang w:eastAsia="zh-CN"/>
        </w:rPr>
        <w:t>precoder cycling</w:t>
      </w:r>
      <w:r w:rsidR="00D46AE2">
        <w:rPr>
          <w:b/>
          <w:i/>
          <w:sz w:val="20"/>
          <w:szCs w:val="20"/>
          <w:lang w:eastAsia="zh-CN"/>
        </w:rPr>
        <w:t xml:space="preserve">, the </w:t>
      </w:r>
      <w:r w:rsidR="00BC7F20" w:rsidRPr="006941BE">
        <w:rPr>
          <w:rFonts w:hint="eastAsia"/>
          <w:b/>
          <w:i/>
          <w:sz w:val="20"/>
          <w:szCs w:val="20"/>
          <w:lang w:eastAsia="zh-CN"/>
        </w:rPr>
        <w:t xml:space="preserve">precoding codebook set </w:t>
      </w:r>
      <w:r w:rsidR="00D46AE2">
        <w:rPr>
          <w:b/>
          <w:i/>
          <w:sz w:val="20"/>
          <w:szCs w:val="20"/>
          <w:lang w:eastAsia="zh-CN"/>
        </w:rPr>
        <w:t xml:space="preserve">is defined </w:t>
      </w:r>
      <w:r w:rsidR="00BC7F20" w:rsidRPr="006941BE">
        <w:rPr>
          <w:rFonts w:hint="eastAsia"/>
          <w:b/>
          <w:i/>
          <w:sz w:val="20"/>
          <w:szCs w:val="20"/>
          <w:lang w:eastAsia="zh-CN"/>
        </w:rPr>
        <w:t>and the codebooks in the set</w:t>
      </w:r>
      <w:r w:rsidR="00D46AE2">
        <w:rPr>
          <w:b/>
          <w:i/>
          <w:sz w:val="20"/>
          <w:szCs w:val="20"/>
          <w:lang w:eastAsia="zh-CN"/>
        </w:rPr>
        <w:t xml:space="preserve"> are used</w:t>
      </w:r>
      <w:r w:rsidR="00BC7F20" w:rsidRPr="006941BE">
        <w:rPr>
          <w:rFonts w:hint="eastAsia"/>
          <w:b/>
          <w:i/>
          <w:sz w:val="20"/>
          <w:szCs w:val="20"/>
          <w:lang w:eastAsia="zh-CN"/>
        </w:rPr>
        <w:t xml:space="preserve"> cyclically.</w:t>
      </w:r>
    </w:p>
    <w:p w:rsidR="00A41EB1" w:rsidRDefault="00027B10" w:rsidP="00985FE5">
      <w:pPr>
        <w:spacing w:beforeLines="50" w:before="120" w:line="276" w:lineRule="auto"/>
        <w:rPr>
          <w:sz w:val="20"/>
          <w:szCs w:val="20"/>
          <w:lang w:eastAsia="zh-CN"/>
        </w:rPr>
      </w:pPr>
      <w:r>
        <w:rPr>
          <w:rFonts w:hint="eastAsia"/>
          <w:sz w:val="20"/>
          <w:szCs w:val="20"/>
          <w:lang w:eastAsia="zh-CN"/>
        </w:rPr>
        <w:t>For l</w:t>
      </w:r>
      <w:r w:rsidR="00A06167">
        <w:rPr>
          <w:rFonts w:hint="eastAsia"/>
          <w:sz w:val="20"/>
          <w:szCs w:val="20"/>
          <w:lang w:eastAsia="zh-CN"/>
        </w:rPr>
        <w:t>ocalized</w:t>
      </w:r>
      <w:r>
        <w:rPr>
          <w:rFonts w:hint="eastAsia"/>
          <w:sz w:val="20"/>
          <w:szCs w:val="20"/>
          <w:lang w:eastAsia="zh-CN"/>
        </w:rPr>
        <w:t xml:space="preserve"> MPDCCH, </w:t>
      </w:r>
      <w:r w:rsidR="00A06167">
        <w:rPr>
          <w:rFonts w:hint="eastAsia"/>
          <w:sz w:val="20"/>
          <w:szCs w:val="20"/>
          <w:lang w:eastAsia="zh-CN"/>
        </w:rPr>
        <w:t xml:space="preserve">one PRB uses one precoding codebook since one DMRS port is configured. Based on the </w:t>
      </w:r>
      <w:r w:rsidR="00332574">
        <w:rPr>
          <w:rFonts w:hint="eastAsia"/>
          <w:sz w:val="20"/>
          <w:szCs w:val="20"/>
          <w:lang w:eastAsia="zh-CN"/>
        </w:rPr>
        <w:t xml:space="preserve">above </w:t>
      </w:r>
      <w:r w:rsidR="00A06167">
        <w:rPr>
          <w:rFonts w:hint="eastAsia"/>
          <w:sz w:val="20"/>
          <w:szCs w:val="20"/>
          <w:lang w:eastAsia="zh-CN"/>
        </w:rPr>
        <w:t xml:space="preserve">precoder cycling, the codebook number used by the </w:t>
      </w:r>
      <w:r w:rsidR="00A06167">
        <w:rPr>
          <w:rFonts w:hint="eastAsia"/>
          <w:i/>
          <w:sz w:val="20"/>
          <w:szCs w:val="20"/>
          <w:lang w:eastAsia="zh-CN"/>
        </w:rPr>
        <w:t>k</w:t>
      </w:r>
      <w:r w:rsidR="00A06167">
        <w:rPr>
          <w:rFonts w:hint="eastAsia"/>
          <w:sz w:val="20"/>
          <w:szCs w:val="20"/>
          <w:lang w:eastAsia="zh-CN"/>
        </w:rPr>
        <w:t xml:space="preserve">-th PRB in the </w:t>
      </w:r>
      <w:r w:rsidR="00A06167">
        <w:rPr>
          <w:rFonts w:hint="eastAsia"/>
          <w:i/>
          <w:sz w:val="20"/>
          <w:szCs w:val="20"/>
          <w:lang w:eastAsia="zh-CN"/>
        </w:rPr>
        <w:t>l-</w:t>
      </w:r>
      <w:r w:rsidR="00A06167">
        <w:rPr>
          <w:rFonts w:hint="eastAsia"/>
          <w:sz w:val="20"/>
          <w:szCs w:val="20"/>
          <w:lang w:eastAsia="zh-CN"/>
        </w:rPr>
        <w:t xml:space="preserve">th subframe can be represented as </w:t>
      </w:r>
      <m:oMath>
        <m:d>
          <m:dPr>
            <m:ctrlPr>
              <w:rPr>
                <w:rFonts w:ascii="Cambria Math" w:eastAsia="楷体_GB2312" w:hAnsi="Cambria Math"/>
                <w:i/>
                <w:sz w:val="20"/>
                <w:szCs w:val="20"/>
              </w:rPr>
            </m:ctrlPr>
          </m:dPr>
          <m:e>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w:rPr>
                <w:rFonts w:ascii="Cambria Math" w:eastAsia="楷体_GB2312"/>
                <w:sz w:val="20"/>
                <w:szCs w:val="20"/>
                <w:lang w:eastAsia="zh-CN"/>
              </w:rPr>
              <m:t>+</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l</m:t>
                    </m:r>
                  </m:num>
                  <m:den>
                    <m:r>
                      <w:rPr>
                        <w:rFonts w:ascii="Cambria Math" w:eastAsia="楷体_GB2312" w:hAnsi="Cambria Math"/>
                        <w:sz w:val="20"/>
                        <w:szCs w:val="20"/>
                        <w:lang w:eastAsia="zh-CN"/>
                      </w:rPr>
                      <m:t>X</m:t>
                    </m:r>
                  </m:den>
                </m:f>
              </m:e>
            </m:d>
            <m:r>
              <w:rPr>
                <w:rFonts w:ascii="Cambria Math" w:eastAsia="楷体_GB2312" w:hAnsi="Cambria Math"/>
                <w:sz w:val="20"/>
                <w:szCs w:val="20"/>
                <w:lang w:eastAsia="zh-CN"/>
              </w:rPr>
              <m:t>∙</m:t>
            </m:r>
            <m:r>
              <w:rPr>
                <w:rFonts w:ascii="Cambria Math" w:eastAsia="楷体_GB2312" w:hAnsi="Cambria Math"/>
                <w:kern w:val="2"/>
                <w:sz w:val="20"/>
                <w:szCs w:val="20"/>
                <w:lang w:eastAsia="zh-CN"/>
              </w:rPr>
              <m:t>S</m:t>
            </m:r>
          </m:e>
        </m:d>
        <m:r>
          <w:rPr>
            <w:rFonts w:ascii="Cambria Math" w:eastAsia="楷体_GB2312" w:hAnsi="Cambria Math"/>
            <w:sz w:val="20"/>
            <w:szCs w:val="20"/>
            <w:lang w:eastAsia="zh-CN"/>
          </w:rPr>
          <m:t xml:space="preserve">mod </m:t>
        </m:r>
        <m:r>
          <w:rPr>
            <w:rFonts w:ascii="Cambria Math" w:eastAsia="楷体_GB2312"/>
            <w:sz w:val="20"/>
            <w:szCs w:val="20"/>
            <w:lang w:eastAsia="zh-CN"/>
          </w:rPr>
          <m:t>N</m:t>
        </m:r>
      </m:oMath>
      <w:r w:rsidR="00A06167">
        <w:rPr>
          <w:rFonts w:hint="eastAsia"/>
          <w:sz w:val="20"/>
          <w:szCs w:val="20"/>
          <w:lang w:eastAsia="zh-CN"/>
        </w:rPr>
        <w:t xml:space="preserve">, wherein </w:t>
      </w:r>
      <w:r w:rsidR="00C3236C">
        <w:rPr>
          <w:rFonts w:hint="eastAsia"/>
          <w:sz w:val="20"/>
          <w:szCs w:val="20"/>
          <w:lang w:eastAsia="zh-CN"/>
        </w:rPr>
        <w:t>N</w:t>
      </w:r>
      <w:r w:rsidR="00C3236C">
        <w:rPr>
          <w:rFonts w:hint="eastAsia"/>
          <w:sz w:val="20"/>
          <w:szCs w:val="20"/>
          <w:vertAlign w:val="subscript"/>
          <w:lang w:eastAsia="zh-CN"/>
        </w:rPr>
        <w:t>Granu</w:t>
      </w:r>
      <w:r w:rsidR="00C3236C">
        <w:rPr>
          <w:rFonts w:hint="eastAsia"/>
          <w:sz w:val="20"/>
          <w:szCs w:val="20"/>
          <w:lang w:eastAsia="zh-CN"/>
        </w:rPr>
        <w:t xml:space="preserve"> is the frequency update granularity and </w:t>
      </w:r>
      <w:r w:rsidR="00A06167" w:rsidRPr="009077E6">
        <w:rPr>
          <w:rFonts w:hint="eastAsia"/>
          <w:i/>
          <w:sz w:val="20"/>
          <w:szCs w:val="20"/>
          <w:lang w:eastAsia="zh-CN"/>
        </w:rPr>
        <w:t>S</w:t>
      </w:r>
      <w:r w:rsidR="00A06167">
        <w:rPr>
          <w:rFonts w:hint="eastAsia"/>
          <w:sz w:val="20"/>
          <w:szCs w:val="20"/>
          <w:lang w:eastAsia="zh-CN"/>
        </w:rPr>
        <w:t xml:space="preserve"> is the cyclic shift </w:t>
      </w:r>
      <w:r w:rsidR="00332574">
        <w:rPr>
          <w:rFonts w:hint="eastAsia"/>
          <w:sz w:val="20"/>
          <w:szCs w:val="20"/>
          <w:lang w:eastAsia="zh-CN"/>
        </w:rPr>
        <w:t>order</w:t>
      </w:r>
      <w:r w:rsidR="00A06167">
        <w:rPr>
          <w:rFonts w:hint="eastAsia"/>
          <w:sz w:val="20"/>
          <w:szCs w:val="20"/>
          <w:lang w:eastAsia="zh-CN"/>
        </w:rPr>
        <w:t xml:space="preserve">. </w:t>
      </w:r>
      <w:r w:rsidR="00332574" w:rsidRPr="0082015C">
        <w:rPr>
          <w:rFonts w:hint="eastAsia"/>
          <w:sz w:val="20"/>
          <w:szCs w:val="20"/>
          <w:lang w:eastAsia="zh-CN"/>
        </w:rPr>
        <w:t xml:space="preserve">Figure 1 shows an example to illustrate the </w:t>
      </w:r>
      <w:r w:rsidR="00332574">
        <w:rPr>
          <w:rFonts w:hint="eastAsia"/>
          <w:sz w:val="20"/>
          <w:szCs w:val="20"/>
          <w:lang w:eastAsia="zh-CN"/>
        </w:rPr>
        <w:t>above precoder cycling</w:t>
      </w:r>
      <w:r w:rsidR="00332574" w:rsidRPr="0082015C">
        <w:rPr>
          <w:rFonts w:hint="eastAsia"/>
          <w:sz w:val="20"/>
          <w:szCs w:val="20"/>
          <w:lang w:eastAsia="zh-CN"/>
        </w:rPr>
        <w:t xml:space="preserve"> for localized MPDCCH.</w:t>
      </w:r>
    </w:p>
    <w:p w:rsidR="00A41EB1" w:rsidRDefault="006553E3" w:rsidP="00985FE5">
      <w:pPr>
        <w:spacing w:beforeLines="50" w:before="120" w:line="276" w:lineRule="auto"/>
        <w:jc w:val="center"/>
        <w:rPr>
          <w:sz w:val="20"/>
          <w:szCs w:val="20"/>
          <w:lang w:eastAsia="zh-CN"/>
        </w:rPr>
      </w:pPr>
      <w:r w:rsidRPr="006553E3">
        <w:rPr>
          <w:sz w:val="20"/>
          <w:szCs w:val="20"/>
        </w:rPr>
        <w:object w:dxaOrig="7578" w:dyaOrig="3341" w14:anchorId="2A750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5pt;height:147.25pt" o:ole="">
            <v:imagedata r:id="rId9" o:title=""/>
          </v:shape>
          <o:OLEObject Type="Embed" ProgID="Visio.Drawing.11" ShapeID="_x0000_i1025" DrawAspect="Content" ObjectID="_1611749594" r:id="rId10"/>
        </w:object>
      </w:r>
    </w:p>
    <w:p w:rsidR="00A41EB1" w:rsidRDefault="00A06167" w:rsidP="00985FE5">
      <w:pPr>
        <w:spacing w:beforeLines="50" w:before="120" w:line="276" w:lineRule="auto"/>
        <w:jc w:val="center"/>
        <w:rPr>
          <w:sz w:val="20"/>
          <w:szCs w:val="20"/>
          <w:lang w:eastAsia="zh-CN"/>
        </w:rPr>
      </w:pPr>
      <w:r>
        <w:rPr>
          <w:rFonts w:hint="eastAsia"/>
          <w:sz w:val="20"/>
          <w:szCs w:val="20"/>
          <w:lang w:eastAsia="zh-CN"/>
        </w:rPr>
        <w:t xml:space="preserve">Figure 1. Example for precoder cycling in localized MPDCCH (Number of codebooks = 4, MPDCCH-PRB-set = 4 PRBs, frequency update granularity = 1PRB, cyclic shift </w:t>
      </w:r>
      <w:r w:rsidR="00AD01A0">
        <w:rPr>
          <w:rFonts w:hint="eastAsia"/>
          <w:sz w:val="20"/>
          <w:szCs w:val="20"/>
          <w:lang w:eastAsia="zh-CN"/>
        </w:rPr>
        <w:t>order</w:t>
      </w:r>
      <w:r>
        <w:rPr>
          <w:rFonts w:hint="eastAsia"/>
          <w:sz w:val="20"/>
          <w:szCs w:val="20"/>
          <w:lang w:eastAsia="zh-CN"/>
        </w:rPr>
        <w:t xml:space="preserve"> = 1)</w:t>
      </w:r>
    </w:p>
    <w:p w:rsidR="00A41EB1" w:rsidRDefault="00332574" w:rsidP="00985FE5">
      <w:pPr>
        <w:spacing w:beforeLines="50" w:before="120" w:line="276" w:lineRule="auto"/>
        <w:rPr>
          <w:sz w:val="20"/>
          <w:szCs w:val="20"/>
          <w:lang w:eastAsia="zh-CN"/>
        </w:rPr>
      </w:pPr>
      <w:r>
        <w:rPr>
          <w:rFonts w:hint="eastAsia"/>
          <w:sz w:val="20"/>
          <w:szCs w:val="20"/>
          <w:lang w:eastAsia="zh-CN"/>
        </w:rPr>
        <w:t>For d</w:t>
      </w:r>
      <w:r w:rsidR="00A06167">
        <w:rPr>
          <w:rFonts w:hint="eastAsia"/>
          <w:sz w:val="20"/>
          <w:szCs w:val="20"/>
          <w:lang w:eastAsia="zh-CN"/>
        </w:rPr>
        <w:t>istributed</w:t>
      </w:r>
      <w:r>
        <w:rPr>
          <w:rFonts w:hint="eastAsia"/>
          <w:sz w:val="20"/>
          <w:szCs w:val="20"/>
          <w:lang w:eastAsia="zh-CN"/>
        </w:rPr>
        <w:t xml:space="preserve"> MPDCCH, </w:t>
      </w:r>
      <w:r w:rsidR="00A06167">
        <w:rPr>
          <w:rFonts w:hint="eastAsia"/>
          <w:sz w:val="20"/>
          <w:szCs w:val="20"/>
          <w:lang w:eastAsia="zh-CN"/>
        </w:rPr>
        <w:t xml:space="preserve">two DMRS ports are configured and </w:t>
      </w:r>
      <w:r w:rsidR="00A06167">
        <w:rPr>
          <w:sz w:val="20"/>
          <w:szCs w:val="20"/>
          <w:lang w:eastAsia="zh-CN"/>
        </w:rPr>
        <w:t xml:space="preserve">each </w:t>
      </w:r>
      <w:r w:rsidR="00A06167">
        <w:rPr>
          <w:rFonts w:hint="eastAsia"/>
          <w:sz w:val="20"/>
          <w:szCs w:val="20"/>
          <w:lang w:eastAsia="zh-CN"/>
        </w:rPr>
        <w:t>RE</w:t>
      </w:r>
      <w:r w:rsidR="00A06167">
        <w:rPr>
          <w:sz w:val="20"/>
          <w:szCs w:val="20"/>
          <w:lang w:eastAsia="zh-CN"/>
        </w:rPr>
        <w:t xml:space="preserve"> is associated with one out of </w:t>
      </w:r>
      <w:r w:rsidR="00A06167">
        <w:rPr>
          <w:rFonts w:hint="eastAsia"/>
          <w:sz w:val="20"/>
          <w:szCs w:val="20"/>
          <w:lang w:eastAsia="zh-CN"/>
        </w:rPr>
        <w:t xml:space="preserve">these </w:t>
      </w:r>
      <w:r w:rsidR="00A06167">
        <w:rPr>
          <w:sz w:val="20"/>
          <w:szCs w:val="20"/>
          <w:lang w:eastAsia="zh-CN"/>
        </w:rPr>
        <w:t xml:space="preserve">two </w:t>
      </w:r>
      <w:r w:rsidR="00A06167">
        <w:rPr>
          <w:rFonts w:hint="eastAsia"/>
          <w:sz w:val="20"/>
          <w:szCs w:val="20"/>
          <w:lang w:eastAsia="zh-CN"/>
        </w:rPr>
        <w:t xml:space="preserve">DMRS </w:t>
      </w:r>
      <w:r w:rsidR="00A06167">
        <w:rPr>
          <w:sz w:val="20"/>
          <w:szCs w:val="20"/>
          <w:lang w:eastAsia="zh-CN"/>
        </w:rPr>
        <w:t>ports in an alternating manner</w:t>
      </w:r>
      <w:r w:rsidR="00A06167">
        <w:rPr>
          <w:rFonts w:hint="eastAsia"/>
          <w:sz w:val="20"/>
          <w:szCs w:val="20"/>
          <w:lang w:eastAsia="zh-CN"/>
        </w:rPr>
        <w:t xml:space="preserve">. </w:t>
      </w:r>
      <w:r>
        <w:rPr>
          <w:rFonts w:hint="eastAsia"/>
          <w:sz w:val="20"/>
          <w:szCs w:val="20"/>
          <w:lang w:eastAsia="zh-CN"/>
        </w:rPr>
        <w:t>So o</w:t>
      </w:r>
      <w:r w:rsidR="00A06167">
        <w:rPr>
          <w:rFonts w:hint="eastAsia"/>
          <w:sz w:val="20"/>
          <w:szCs w:val="20"/>
          <w:lang w:eastAsia="zh-CN"/>
        </w:rPr>
        <w:t xml:space="preserve">ne PRB can use two 1-layer codebooks which respectively correspond to two DMRS ports. </w:t>
      </w:r>
      <w:r w:rsidR="0027090A">
        <w:rPr>
          <w:rFonts w:hint="eastAsia"/>
          <w:sz w:val="20"/>
          <w:szCs w:val="20"/>
          <w:lang w:eastAsia="zh-CN"/>
        </w:rPr>
        <w:t xml:space="preserve">And the </w:t>
      </w:r>
      <w:r w:rsidR="00A06167">
        <w:rPr>
          <w:rFonts w:hint="eastAsia"/>
          <w:sz w:val="20"/>
          <w:szCs w:val="20"/>
          <w:lang w:eastAsia="zh-CN"/>
        </w:rPr>
        <w:t xml:space="preserve">REs </w:t>
      </w:r>
      <w:r w:rsidR="0027090A">
        <w:rPr>
          <w:rFonts w:hint="eastAsia"/>
          <w:sz w:val="20"/>
          <w:szCs w:val="20"/>
          <w:lang w:eastAsia="zh-CN"/>
        </w:rPr>
        <w:t xml:space="preserve">in the PRB </w:t>
      </w:r>
      <w:r w:rsidR="00A06167">
        <w:rPr>
          <w:rFonts w:hint="eastAsia"/>
          <w:sz w:val="20"/>
          <w:szCs w:val="20"/>
          <w:lang w:eastAsia="zh-CN"/>
        </w:rPr>
        <w:t xml:space="preserve">can switch precoding codebook between two 1-layer codebooks via DMRS port switching to obtain diversity gain. Thus, the two codebook number used by the </w:t>
      </w:r>
      <w:r w:rsidR="00A06167">
        <w:rPr>
          <w:rFonts w:hint="eastAsia"/>
          <w:i/>
          <w:sz w:val="20"/>
          <w:szCs w:val="20"/>
          <w:lang w:eastAsia="zh-CN"/>
        </w:rPr>
        <w:t>k</w:t>
      </w:r>
      <w:r w:rsidR="00A06167">
        <w:rPr>
          <w:rFonts w:hint="eastAsia"/>
          <w:sz w:val="20"/>
          <w:szCs w:val="20"/>
          <w:lang w:eastAsia="zh-CN"/>
        </w:rPr>
        <w:t xml:space="preserve">-th PRB in the </w:t>
      </w:r>
      <w:r w:rsidR="00A06167">
        <w:rPr>
          <w:rFonts w:hint="eastAsia"/>
          <w:i/>
          <w:sz w:val="20"/>
          <w:szCs w:val="20"/>
          <w:lang w:eastAsia="zh-CN"/>
        </w:rPr>
        <w:t>l-</w:t>
      </w:r>
      <w:r w:rsidR="00A06167">
        <w:rPr>
          <w:rFonts w:hint="eastAsia"/>
          <w:sz w:val="20"/>
          <w:szCs w:val="20"/>
          <w:lang w:eastAsia="zh-CN"/>
        </w:rPr>
        <w:t xml:space="preserve">th subframe can be represented as </w:t>
      </w:r>
      <m:oMath>
        <m:d>
          <m:dPr>
            <m:ctrlPr>
              <w:rPr>
                <w:rFonts w:ascii="Cambria Math" w:eastAsia="楷体_GB2312" w:hAnsi="Cambria Math"/>
                <w:i/>
                <w:sz w:val="20"/>
                <w:szCs w:val="20"/>
              </w:rPr>
            </m:ctrlPr>
          </m:dPr>
          <m:e>
            <m:r>
              <m:rPr>
                <m:sty m:val="p"/>
              </m:rPr>
              <w:rPr>
                <w:rFonts w:ascii="Cambria Math" w:hAnsi="Cambria Math"/>
                <w:sz w:val="20"/>
                <w:szCs w:val="20"/>
                <w:lang w:eastAsia="zh-CN"/>
              </w:rPr>
              <m:t>2∙</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w:rPr>
                <w:rFonts w:ascii="Cambria Math" w:eastAsia="楷体_GB2312"/>
                <w:sz w:val="20"/>
                <w:szCs w:val="20"/>
              </w:rPr>
              <m:t>+</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l</m:t>
                    </m:r>
                  </m:num>
                  <m:den>
                    <m:r>
                      <w:rPr>
                        <w:rFonts w:ascii="Cambria Math" w:eastAsia="楷体_GB2312" w:hAnsi="Cambria Math"/>
                        <w:sz w:val="20"/>
                        <w:szCs w:val="20"/>
                      </w:rPr>
                      <m:t>X</m:t>
                    </m:r>
                  </m:den>
                </m:f>
              </m:e>
            </m:d>
            <m:r>
              <w:rPr>
                <w:rFonts w:ascii="Cambria Math" w:eastAsia="楷体_GB2312" w:hAnsi="Cambria Math"/>
                <w:sz w:val="20"/>
                <w:szCs w:val="20"/>
              </w:rPr>
              <m:t>∙</m:t>
            </m:r>
            <m:r>
              <w:rPr>
                <w:rFonts w:ascii="Cambria Math" w:eastAsia="楷体_GB2312" w:hAnsi="Cambria Math"/>
                <w:kern w:val="2"/>
                <w:sz w:val="20"/>
                <w:szCs w:val="20"/>
                <w:lang w:eastAsia="zh-CN"/>
              </w:rPr>
              <m:t>S</m:t>
            </m:r>
          </m:e>
        </m:d>
        <m:r>
          <w:rPr>
            <w:rFonts w:ascii="Cambria Math" w:eastAsia="楷体_GB2312" w:hAnsi="Cambria Math"/>
            <w:sz w:val="20"/>
            <w:szCs w:val="20"/>
          </w:rPr>
          <m:t>mod N</m:t>
        </m:r>
      </m:oMath>
      <w:r w:rsidR="00A06167">
        <w:rPr>
          <w:rFonts w:hint="eastAsia"/>
          <w:sz w:val="20"/>
          <w:szCs w:val="20"/>
          <w:lang w:eastAsia="zh-CN"/>
        </w:rPr>
        <w:t xml:space="preserve"> and </w:t>
      </w:r>
      <m:oMath>
        <m:d>
          <m:dPr>
            <m:ctrlPr>
              <w:rPr>
                <w:rFonts w:ascii="Cambria Math" w:eastAsia="楷体_GB2312" w:hAnsi="Cambria Math"/>
                <w:i/>
                <w:sz w:val="20"/>
                <w:szCs w:val="20"/>
              </w:rPr>
            </m:ctrlPr>
          </m:dPr>
          <m:e>
            <m:r>
              <m:rPr>
                <m:sty m:val="p"/>
              </m:rPr>
              <w:rPr>
                <w:rFonts w:ascii="Cambria Math" w:hAnsi="Cambria Math"/>
                <w:sz w:val="20"/>
                <w:szCs w:val="20"/>
                <w:lang w:eastAsia="zh-CN"/>
              </w:rPr>
              <m:t>2∙</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w:rPr>
                <w:rFonts w:ascii="Cambria Math" w:eastAsia="楷体_GB2312"/>
                <w:sz w:val="20"/>
                <w:szCs w:val="20"/>
              </w:rPr>
              <m:t>+1+</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l</m:t>
                    </m:r>
                  </m:num>
                  <m:den>
                    <m:r>
                      <w:rPr>
                        <w:rFonts w:ascii="Cambria Math" w:eastAsia="楷体_GB2312" w:hAnsi="Cambria Math"/>
                        <w:sz w:val="20"/>
                        <w:szCs w:val="20"/>
                      </w:rPr>
                      <m:t>X</m:t>
                    </m:r>
                  </m:den>
                </m:f>
              </m:e>
            </m:d>
            <m:r>
              <w:rPr>
                <w:rFonts w:ascii="Cambria Math" w:eastAsia="楷体_GB2312" w:hAnsi="Cambria Math"/>
                <w:sz w:val="20"/>
                <w:szCs w:val="20"/>
              </w:rPr>
              <m:t>∙</m:t>
            </m:r>
            <m:r>
              <w:rPr>
                <w:rFonts w:ascii="Cambria Math" w:eastAsia="楷体_GB2312" w:hAnsi="Cambria Math"/>
                <w:kern w:val="2"/>
                <w:sz w:val="20"/>
                <w:szCs w:val="20"/>
                <w:lang w:eastAsia="zh-CN"/>
              </w:rPr>
              <m:t>S</m:t>
            </m:r>
          </m:e>
        </m:d>
        <m:r>
          <w:rPr>
            <w:rFonts w:ascii="Cambria Math" w:eastAsia="楷体_GB2312" w:hAnsi="Cambria Math"/>
            <w:sz w:val="20"/>
            <w:szCs w:val="20"/>
          </w:rPr>
          <m:t>mod N</m:t>
        </m:r>
      </m:oMath>
      <w:r w:rsidR="00A06167">
        <w:rPr>
          <w:rFonts w:hint="eastAsia"/>
          <w:sz w:val="20"/>
          <w:szCs w:val="20"/>
          <w:lang w:eastAsia="zh-CN"/>
        </w:rPr>
        <w:t xml:space="preserve">. </w:t>
      </w:r>
      <w:r w:rsidRPr="0082015C">
        <w:rPr>
          <w:rFonts w:hint="eastAsia"/>
          <w:sz w:val="20"/>
          <w:szCs w:val="20"/>
          <w:lang w:eastAsia="zh-CN"/>
        </w:rPr>
        <w:t xml:space="preserve">Figure </w:t>
      </w:r>
      <w:r>
        <w:rPr>
          <w:rFonts w:hint="eastAsia"/>
          <w:sz w:val="20"/>
          <w:szCs w:val="20"/>
          <w:lang w:eastAsia="zh-CN"/>
        </w:rPr>
        <w:t>2</w:t>
      </w:r>
      <w:r w:rsidRPr="0082015C">
        <w:rPr>
          <w:rFonts w:hint="eastAsia"/>
          <w:sz w:val="20"/>
          <w:szCs w:val="20"/>
          <w:lang w:eastAsia="zh-CN"/>
        </w:rPr>
        <w:t xml:space="preserve"> shows an example to illustrate the </w:t>
      </w:r>
      <w:r>
        <w:rPr>
          <w:rFonts w:hint="eastAsia"/>
          <w:sz w:val="20"/>
          <w:szCs w:val="20"/>
          <w:lang w:eastAsia="zh-CN"/>
        </w:rPr>
        <w:t>above precoder cycling</w:t>
      </w:r>
      <w:r w:rsidRPr="0082015C">
        <w:rPr>
          <w:rFonts w:hint="eastAsia"/>
          <w:sz w:val="20"/>
          <w:szCs w:val="20"/>
          <w:lang w:eastAsia="zh-CN"/>
        </w:rPr>
        <w:t xml:space="preserve"> for </w:t>
      </w:r>
      <w:r>
        <w:rPr>
          <w:rFonts w:hint="eastAsia"/>
          <w:sz w:val="20"/>
          <w:szCs w:val="20"/>
          <w:lang w:eastAsia="zh-CN"/>
        </w:rPr>
        <w:t>distributed</w:t>
      </w:r>
      <w:r w:rsidRPr="0082015C">
        <w:rPr>
          <w:rFonts w:hint="eastAsia"/>
          <w:sz w:val="20"/>
          <w:szCs w:val="20"/>
          <w:lang w:eastAsia="zh-CN"/>
        </w:rPr>
        <w:t xml:space="preserve"> MPDCCH.</w:t>
      </w:r>
    </w:p>
    <w:p w:rsidR="00A41EB1" w:rsidRDefault="00DB3D70" w:rsidP="00985FE5">
      <w:pPr>
        <w:spacing w:beforeLines="50" w:before="120" w:line="276" w:lineRule="auto"/>
        <w:jc w:val="center"/>
        <w:rPr>
          <w:sz w:val="20"/>
          <w:szCs w:val="20"/>
          <w:lang w:eastAsia="zh-CN"/>
        </w:rPr>
      </w:pPr>
      <w:r>
        <w:object w:dxaOrig="7579" w:dyaOrig="3476" w14:anchorId="3793F3CD">
          <v:shape id="_x0000_i1026" type="#_x0000_t75" style="width:336.45pt;height:155.1pt" o:ole="">
            <v:imagedata r:id="rId11" o:title=""/>
          </v:shape>
          <o:OLEObject Type="Embed" ProgID="Visio.Drawing.11" ShapeID="_x0000_i1026" DrawAspect="Content" ObjectID="_1611749595" r:id="rId12"/>
        </w:object>
      </w:r>
    </w:p>
    <w:p w:rsidR="00A41EB1" w:rsidRDefault="00A06167" w:rsidP="00985FE5">
      <w:pPr>
        <w:spacing w:beforeLines="50" w:before="120" w:line="276" w:lineRule="auto"/>
        <w:jc w:val="center"/>
        <w:rPr>
          <w:sz w:val="20"/>
          <w:szCs w:val="20"/>
          <w:lang w:eastAsia="zh-CN"/>
        </w:rPr>
      </w:pPr>
      <w:r>
        <w:rPr>
          <w:rFonts w:hint="eastAsia"/>
          <w:sz w:val="20"/>
          <w:szCs w:val="20"/>
          <w:lang w:eastAsia="zh-CN"/>
        </w:rPr>
        <w:t xml:space="preserve">Figure 2. Predefined mapping for distributed MPDCCH (Number of codebooks = </w:t>
      </w:r>
      <w:r w:rsidR="00DB3D70">
        <w:rPr>
          <w:rFonts w:hint="eastAsia"/>
          <w:sz w:val="20"/>
          <w:szCs w:val="20"/>
          <w:lang w:eastAsia="zh-CN"/>
        </w:rPr>
        <w:t>4</w:t>
      </w:r>
      <w:r>
        <w:rPr>
          <w:rFonts w:hint="eastAsia"/>
          <w:sz w:val="20"/>
          <w:szCs w:val="20"/>
          <w:lang w:eastAsia="zh-CN"/>
        </w:rPr>
        <w:t xml:space="preserve">, MPDCCH-PRN-set = </w:t>
      </w:r>
      <w:r w:rsidR="00DB3D70">
        <w:rPr>
          <w:rFonts w:hint="eastAsia"/>
          <w:sz w:val="20"/>
          <w:szCs w:val="20"/>
          <w:lang w:eastAsia="zh-CN"/>
        </w:rPr>
        <w:t>4</w:t>
      </w:r>
      <w:r>
        <w:rPr>
          <w:rFonts w:hint="eastAsia"/>
          <w:sz w:val="20"/>
          <w:szCs w:val="20"/>
          <w:lang w:eastAsia="zh-CN"/>
        </w:rPr>
        <w:t xml:space="preserve"> PRBs, frequency update granularity = 1PRB, cyclic shift </w:t>
      </w:r>
      <w:r w:rsidR="00AD01A0">
        <w:rPr>
          <w:rFonts w:hint="eastAsia"/>
          <w:sz w:val="20"/>
          <w:szCs w:val="20"/>
          <w:lang w:eastAsia="zh-CN"/>
        </w:rPr>
        <w:t>order</w:t>
      </w:r>
      <w:r>
        <w:rPr>
          <w:rFonts w:hint="eastAsia"/>
          <w:sz w:val="20"/>
          <w:szCs w:val="20"/>
          <w:lang w:eastAsia="zh-CN"/>
        </w:rPr>
        <w:t xml:space="preserve"> = </w:t>
      </w:r>
      <w:r w:rsidR="00DB3D70">
        <w:rPr>
          <w:rFonts w:hint="eastAsia"/>
          <w:sz w:val="20"/>
          <w:szCs w:val="20"/>
          <w:lang w:eastAsia="zh-CN"/>
        </w:rPr>
        <w:t>3</w:t>
      </w:r>
      <w:r>
        <w:rPr>
          <w:rFonts w:hint="eastAsia"/>
          <w:sz w:val="20"/>
          <w:szCs w:val="20"/>
          <w:lang w:eastAsia="zh-CN"/>
        </w:rPr>
        <w:t>)</w:t>
      </w:r>
    </w:p>
    <w:p w:rsidR="00A41EB1" w:rsidRDefault="00C3236C" w:rsidP="00985FE5">
      <w:pPr>
        <w:spacing w:beforeLines="50" w:before="120" w:line="276" w:lineRule="auto"/>
        <w:rPr>
          <w:sz w:val="20"/>
          <w:szCs w:val="20"/>
          <w:lang w:eastAsia="zh-CN"/>
        </w:rPr>
      </w:pPr>
      <w:r>
        <w:rPr>
          <w:rFonts w:hint="eastAsia"/>
          <w:sz w:val="20"/>
          <w:szCs w:val="20"/>
          <w:lang w:eastAsia="zh-CN"/>
        </w:rPr>
        <w:t xml:space="preserve">To verify the performance of the above precoder cycling, </w:t>
      </w:r>
      <w:r w:rsidR="009B2D6B">
        <w:rPr>
          <w:rFonts w:hint="eastAsia"/>
          <w:sz w:val="20"/>
          <w:szCs w:val="20"/>
          <w:lang w:eastAsia="zh-CN"/>
        </w:rPr>
        <w:t>F</w:t>
      </w:r>
      <w:r>
        <w:rPr>
          <w:rFonts w:hint="eastAsia"/>
          <w:sz w:val="20"/>
          <w:szCs w:val="20"/>
          <w:lang w:eastAsia="zh-CN"/>
        </w:rPr>
        <w:t xml:space="preserve">igure 3 and 4 </w:t>
      </w:r>
      <w:r w:rsidR="00D722EB">
        <w:rPr>
          <w:rFonts w:hint="eastAsia"/>
          <w:sz w:val="20"/>
          <w:szCs w:val="20"/>
          <w:lang w:eastAsia="zh-CN"/>
        </w:rPr>
        <w:t>give</w:t>
      </w:r>
      <w:r>
        <w:rPr>
          <w:rFonts w:hint="eastAsia"/>
          <w:sz w:val="20"/>
          <w:szCs w:val="20"/>
          <w:lang w:eastAsia="zh-CN"/>
        </w:rPr>
        <w:t xml:space="preserve"> the performance comparison of precoder cycling and fixed precoder. In the simulation, the codebook granularity is 1 PRB </w:t>
      </w:r>
      <w:r w:rsidR="00844F10">
        <w:rPr>
          <w:rFonts w:hint="eastAsia"/>
          <w:sz w:val="20"/>
          <w:szCs w:val="20"/>
          <w:lang w:eastAsia="zh-CN"/>
        </w:rPr>
        <w:t xml:space="preserve">for frequency domain </w:t>
      </w:r>
      <w:r>
        <w:rPr>
          <w:rFonts w:hint="eastAsia"/>
          <w:sz w:val="20"/>
          <w:szCs w:val="20"/>
          <w:lang w:eastAsia="zh-CN"/>
        </w:rPr>
        <w:t xml:space="preserve">and </w:t>
      </w:r>
      <w:r w:rsidR="000F1FA8" w:rsidRPr="00985FE5">
        <w:rPr>
          <w:sz w:val="20"/>
          <w:szCs w:val="20"/>
          <w:lang w:eastAsia="zh-CN"/>
        </w:rPr>
        <w:t>1 ms</w:t>
      </w:r>
      <w:r w:rsidR="00844F10">
        <w:rPr>
          <w:rFonts w:hint="eastAsia"/>
          <w:sz w:val="20"/>
          <w:szCs w:val="20"/>
          <w:lang w:eastAsia="zh-CN"/>
        </w:rPr>
        <w:t xml:space="preserve"> for time domain</w:t>
      </w:r>
      <w:r>
        <w:rPr>
          <w:rFonts w:hint="eastAsia"/>
          <w:sz w:val="20"/>
          <w:szCs w:val="20"/>
          <w:lang w:eastAsia="zh-CN"/>
        </w:rPr>
        <w:t xml:space="preserve">. </w:t>
      </w:r>
      <w:r w:rsidR="009B2D6B">
        <w:rPr>
          <w:rFonts w:hint="eastAsia"/>
          <w:sz w:val="20"/>
          <w:szCs w:val="20"/>
          <w:lang w:eastAsia="zh-CN"/>
        </w:rPr>
        <w:t>From Figure 3 and 4, it can be observed that:</w:t>
      </w:r>
    </w:p>
    <w:p w:rsidR="008B3419" w:rsidRDefault="00A06167" w:rsidP="00985FE5">
      <w:pPr>
        <w:spacing w:beforeLines="50" w:before="120" w:line="276" w:lineRule="auto"/>
        <w:rPr>
          <w:b/>
          <w:i/>
          <w:sz w:val="20"/>
          <w:szCs w:val="20"/>
          <w:lang w:eastAsia="zh-CN"/>
        </w:rPr>
      </w:pPr>
      <w:r w:rsidRPr="006941BE">
        <w:rPr>
          <w:rFonts w:hint="eastAsia"/>
          <w:b/>
          <w:i/>
          <w:sz w:val="20"/>
          <w:szCs w:val="20"/>
          <w:lang w:eastAsia="zh-CN"/>
        </w:rPr>
        <w:lastRenderedPageBreak/>
        <w:t>Observation</w:t>
      </w:r>
      <w:r w:rsidR="00D722EB" w:rsidRPr="006941BE">
        <w:rPr>
          <w:rFonts w:hint="eastAsia"/>
          <w:b/>
          <w:i/>
          <w:sz w:val="20"/>
          <w:szCs w:val="20"/>
          <w:lang w:eastAsia="zh-CN"/>
        </w:rPr>
        <w:t xml:space="preserve"> 1</w:t>
      </w:r>
      <w:r w:rsidR="00B90B1D" w:rsidRPr="006941BE">
        <w:rPr>
          <w:rFonts w:hint="eastAsia"/>
          <w:b/>
          <w:i/>
          <w:sz w:val="20"/>
          <w:szCs w:val="20"/>
          <w:lang w:eastAsia="zh-CN"/>
        </w:rPr>
        <w:t xml:space="preserve">: </w:t>
      </w:r>
      <w:r w:rsidR="008B3419">
        <w:rPr>
          <w:rFonts w:hint="eastAsia"/>
          <w:b/>
          <w:i/>
          <w:sz w:val="20"/>
          <w:szCs w:val="20"/>
          <w:lang w:eastAsia="zh-CN"/>
        </w:rPr>
        <w:t xml:space="preserve">For 2Tx antennas, </w:t>
      </w:r>
      <w:r w:rsidR="00D26491" w:rsidRPr="006941BE">
        <w:rPr>
          <w:rFonts w:hint="eastAsia"/>
          <w:b/>
          <w:i/>
          <w:sz w:val="20"/>
          <w:szCs w:val="20"/>
          <w:lang w:eastAsia="zh-CN"/>
        </w:rPr>
        <w:t>the precoder cycling shows the performance gain of 1.</w:t>
      </w:r>
      <w:r w:rsidR="00844F10">
        <w:rPr>
          <w:rFonts w:hint="eastAsia"/>
          <w:b/>
          <w:i/>
          <w:sz w:val="20"/>
          <w:szCs w:val="20"/>
          <w:lang w:eastAsia="zh-CN"/>
        </w:rPr>
        <w:t>8</w:t>
      </w:r>
      <w:r w:rsidR="00844F10" w:rsidRPr="006941BE">
        <w:rPr>
          <w:rFonts w:hint="eastAsia"/>
          <w:b/>
          <w:i/>
          <w:sz w:val="20"/>
          <w:szCs w:val="20"/>
          <w:lang w:eastAsia="zh-CN"/>
        </w:rPr>
        <w:t xml:space="preserve"> </w:t>
      </w:r>
      <w:r w:rsidR="00D26491" w:rsidRPr="006941BE">
        <w:rPr>
          <w:rFonts w:hint="eastAsia"/>
          <w:b/>
          <w:i/>
          <w:sz w:val="20"/>
          <w:szCs w:val="20"/>
          <w:lang w:eastAsia="zh-CN"/>
        </w:rPr>
        <w:t>dB for no repetition and 3</w:t>
      </w:r>
      <w:r w:rsidR="00844F10">
        <w:rPr>
          <w:rFonts w:hint="eastAsia"/>
          <w:b/>
          <w:i/>
          <w:sz w:val="20"/>
          <w:szCs w:val="20"/>
          <w:lang w:eastAsia="zh-CN"/>
        </w:rPr>
        <w:t>.4</w:t>
      </w:r>
      <w:r w:rsidR="00D26491" w:rsidRPr="006941BE">
        <w:rPr>
          <w:rFonts w:hint="eastAsia"/>
          <w:b/>
          <w:i/>
          <w:sz w:val="20"/>
          <w:szCs w:val="20"/>
          <w:lang w:eastAsia="zh-CN"/>
        </w:rPr>
        <w:t xml:space="preserve"> dB for 32 repetitions at BLER=0.01 compared to fixed precoder</w:t>
      </w:r>
      <w:r w:rsidR="00DF2EEB">
        <w:rPr>
          <w:rFonts w:hint="eastAsia"/>
          <w:b/>
          <w:i/>
          <w:sz w:val="20"/>
          <w:szCs w:val="20"/>
          <w:lang w:eastAsia="zh-CN"/>
        </w:rPr>
        <w:t xml:space="preserve"> </w:t>
      </w:r>
      <w:r w:rsidR="00725429">
        <w:rPr>
          <w:b/>
          <w:i/>
          <w:sz w:val="20"/>
          <w:szCs w:val="20"/>
          <w:lang w:eastAsia="zh-CN"/>
        </w:rPr>
        <w:t>for</w:t>
      </w:r>
      <w:r w:rsidR="00DF2EEB">
        <w:rPr>
          <w:rFonts w:hint="eastAsia"/>
          <w:b/>
          <w:i/>
          <w:sz w:val="20"/>
          <w:szCs w:val="20"/>
          <w:lang w:eastAsia="zh-CN"/>
        </w:rPr>
        <w:t xml:space="preserve"> </w:t>
      </w:r>
      <w:r w:rsidR="00D26491" w:rsidRPr="006941BE">
        <w:rPr>
          <w:rFonts w:hint="eastAsia"/>
          <w:b/>
          <w:i/>
          <w:sz w:val="20"/>
          <w:szCs w:val="20"/>
          <w:lang w:eastAsia="zh-CN"/>
        </w:rPr>
        <w:t>localized MPDCCH</w:t>
      </w:r>
      <w:r w:rsidR="00D26491">
        <w:rPr>
          <w:rFonts w:hint="eastAsia"/>
          <w:b/>
          <w:i/>
          <w:sz w:val="20"/>
          <w:szCs w:val="20"/>
          <w:lang w:eastAsia="zh-CN"/>
        </w:rPr>
        <w:t xml:space="preserve">. And no </w:t>
      </w:r>
      <w:r w:rsidR="00D26491" w:rsidRPr="006941BE">
        <w:rPr>
          <w:rFonts w:hint="eastAsia"/>
          <w:b/>
          <w:i/>
          <w:sz w:val="20"/>
          <w:szCs w:val="20"/>
          <w:lang w:eastAsia="zh-CN"/>
        </w:rPr>
        <w:t>performance gain</w:t>
      </w:r>
      <w:r w:rsidR="00D26491">
        <w:rPr>
          <w:rFonts w:hint="eastAsia"/>
          <w:b/>
          <w:i/>
          <w:sz w:val="20"/>
          <w:szCs w:val="20"/>
          <w:lang w:eastAsia="zh-CN"/>
        </w:rPr>
        <w:t xml:space="preserve"> is </w:t>
      </w:r>
      <w:r w:rsidR="00725429">
        <w:rPr>
          <w:b/>
          <w:i/>
          <w:sz w:val="20"/>
          <w:szCs w:val="20"/>
          <w:lang w:eastAsia="zh-CN"/>
        </w:rPr>
        <w:t>observed for</w:t>
      </w:r>
      <w:r w:rsidR="00DF2EEB">
        <w:rPr>
          <w:rFonts w:hint="eastAsia"/>
          <w:b/>
          <w:i/>
          <w:sz w:val="20"/>
          <w:szCs w:val="20"/>
          <w:lang w:eastAsia="zh-CN"/>
        </w:rPr>
        <w:t xml:space="preserve"> </w:t>
      </w:r>
      <w:r w:rsidR="00D26491">
        <w:rPr>
          <w:rFonts w:hint="eastAsia"/>
          <w:b/>
          <w:i/>
          <w:sz w:val="20"/>
          <w:szCs w:val="20"/>
          <w:lang w:eastAsia="zh-CN"/>
        </w:rPr>
        <w:t>distributed MPDCCH.</w:t>
      </w:r>
    </w:p>
    <w:p w:rsidR="00D722EB" w:rsidRPr="00B527FA" w:rsidRDefault="00D722EB" w:rsidP="00985FE5">
      <w:pPr>
        <w:spacing w:beforeLines="50" w:before="120" w:line="276" w:lineRule="auto"/>
        <w:rPr>
          <w:b/>
          <w:i/>
          <w:sz w:val="20"/>
          <w:szCs w:val="20"/>
          <w:lang w:eastAsia="zh-CN"/>
        </w:rPr>
      </w:pPr>
      <w:r w:rsidRPr="006941BE">
        <w:rPr>
          <w:rFonts w:hint="eastAsia"/>
          <w:b/>
          <w:i/>
          <w:sz w:val="20"/>
          <w:szCs w:val="20"/>
          <w:lang w:eastAsia="zh-CN"/>
        </w:rPr>
        <w:t xml:space="preserve">Observation 2: </w:t>
      </w:r>
      <w:r w:rsidR="00D26491">
        <w:rPr>
          <w:rFonts w:hint="eastAsia"/>
          <w:b/>
          <w:i/>
          <w:sz w:val="20"/>
          <w:szCs w:val="20"/>
          <w:lang w:eastAsia="zh-CN"/>
        </w:rPr>
        <w:t xml:space="preserve">For 4Tx antennas, </w:t>
      </w:r>
      <w:r w:rsidR="00D26491" w:rsidRPr="006941BE">
        <w:rPr>
          <w:rFonts w:hint="eastAsia"/>
          <w:b/>
          <w:i/>
          <w:sz w:val="20"/>
          <w:szCs w:val="20"/>
          <w:lang w:eastAsia="zh-CN"/>
        </w:rPr>
        <w:t xml:space="preserve">the precoder cycling shows the performance gain of </w:t>
      </w:r>
      <w:r w:rsidR="00D26491">
        <w:rPr>
          <w:rFonts w:hint="eastAsia"/>
          <w:b/>
          <w:i/>
          <w:sz w:val="20"/>
          <w:szCs w:val="20"/>
          <w:lang w:eastAsia="zh-CN"/>
        </w:rPr>
        <w:t>3</w:t>
      </w:r>
      <w:r w:rsidR="00844F10">
        <w:rPr>
          <w:rFonts w:hint="eastAsia"/>
          <w:b/>
          <w:i/>
          <w:sz w:val="20"/>
          <w:szCs w:val="20"/>
          <w:lang w:eastAsia="zh-CN"/>
        </w:rPr>
        <w:t>.3~4.5</w:t>
      </w:r>
      <w:r w:rsidR="00D26491" w:rsidRPr="006941BE">
        <w:rPr>
          <w:rFonts w:hint="eastAsia"/>
          <w:b/>
          <w:i/>
          <w:sz w:val="20"/>
          <w:szCs w:val="20"/>
          <w:lang w:eastAsia="zh-CN"/>
        </w:rPr>
        <w:t xml:space="preserve"> dB</w:t>
      </w:r>
      <w:r w:rsidR="00D26491">
        <w:rPr>
          <w:rFonts w:hint="eastAsia"/>
          <w:b/>
          <w:i/>
          <w:sz w:val="20"/>
          <w:szCs w:val="20"/>
          <w:lang w:eastAsia="zh-CN"/>
        </w:rPr>
        <w:t xml:space="preserve"> for </w:t>
      </w:r>
      <w:r w:rsidR="00D26491" w:rsidRPr="006941BE">
        <w:rPr>
          <w:rFonts w:hint="eastAsia"/>
          <w:b/>
          <w:i/>
          <w:sz w:val="20"/>
          <w:szCs w:val="20"/>
          <w:lang w:eastAsia="zh-CN"/>
        </w:rPr>
        <w:t>localized MPDCCH</w:t>
      </w:r>
      <w:r w:rsidR="00D26491">
        <w:rPr>
          <w:rFonts w:hint="eastAsia"/>
          <w:b/>
          <w:i/>
          <w:sz w:val="20"/>
          <w:szCs w:val="20"/>
          <w:lang w:eastAsia="zh-CN"/>
        </w:rPr>
        <w:t xml:space="preserve"> and </w:t>
      </w:r>
      <w:r w:rsidR="00D26491" w:rsidRPr="006941BE">
        <w:rPr>
          <w:rFonts w:hint="eastAsia"/>
          <w:b/>
          <w:i/>
          <w:sz w:val="20"/>
          <w:szCs w:val="20"/>
          <w:lang w:eastAsia="zh-CN"/>
        </w:rPr>
        <w:t xml:space="preserve">more than </w:t>
      </w:r>
      <w:r w:rsidR="00D26491">
        <w:rPr>
          <w:rFonts w:hint="eastAsia"/>
          <w:b/>
          <w:i/>
          <w:sz w:val="20"/>
          <w:szCs w:val="20"/>
          <w:lang w:eastAsia="zh-CN"/>
        </w:rPr>
        <w:t>1.7</w:t>
      </w:r>
      <w:r w:rsidR="00D26491" w:rsidRPr="006941BE">
        <w:rPr>
          <w:rFonts w:hint="eastAsia"/>
          <w:b/>
          <w:i/>
          <w:sz w:val="20"/>
          <w:szCs w:val="20"/>
          <w:lang w:eastAsia="zh-CN"/>
        </w:rPr>
        <w:t xml:space="preserve"> dB</w:t>
      </w:r>
      <w:r w:rsidR="00D26491">
        <w:rPr>
          <w:rFonts w:hint="eastAsia"/>
          <w:b/>
          <w:i/>
          <w:sz w:val="20"/>
          <w:szCs w:val="20"/>
          <w:lang w:eastAsia="zh-CN"/>
        </w:rPr>
        <w:t xml:space="preserve"> for distributed MPDCCH </w:t>
      </w:r>
      <w:r w:rsidR="00D26491" w:rsidRPr="006941BE">
        <w:rPr>
          <w:rFonts w:hint="eastAsia"/>
          <w:b/>
          <w:i/>
          <w:sz w:val="20"/>
          <w:szCs w:val="20"/>
          <w:lang w:eastAsia="zh-CN"/>
        </w:rPr>
        <w:t>at BLER=0.01</w:t>
      </w:r>
      <w:r w:rsidR="00D26491">
        <w:rPr>
          <w:rFonts w:hint="eastAsia"/>
          <w:b/>
          <w:i/>
          <w:sz w:val="20"/>
          <w:szCs w:val="20"/>
          <w:lang w:eastAsia="zh-CN"/>
        </w:rPr>
        <w:t>.</w:t>
      </w:r>
    </w:p>
    <w:p w:rsidR="00A41EB1" w:rsidRDefault="00B527FA" w:rsidP="00985FE5">
      <w:pPr>
        <w:spacing w:beforeLines="50" w:before="120" w:line="276" w:lineRule="auto"/>
        <w:rPr>
          <w:sz w:val="20"/>
          <w:szCs w:val="20"/>
          <w:lang w:eastAsia="zh-CN"/>
        </w:rPr>
      </w:pPr>
      <w:r>
        <w:rPr>
          <w:noProof/>
          <w:sz w:val="20"/>
          <w:szCs w:val="20"/>
          <w:lang w:eastAsia="zh-CN"/>
        </w:rPr>
        <w:drawing>
          <wp:inline distT="0" distB="0" distL="0" distR="0">
            <wp:extent cx="3156668" cy="2366186"/>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3156668" cy="2366186"/>
                    </a:xfrm>
                    <a:prstGeom prst="rect">
                      <a:avLst/>
                    </a:prstGeom>
                    <a:noFill/>
                    <a:ln w="9525">
                      <a:noFill/>
                      <a:miter lim="800000"/>
                      <a:headEnd/>
                      <a:tailEnd/>
                    </a:ln>
                  </pic:spPr>
                </pic:pic>
              </a:graphicData>
            </a:graphic>
          </wp:inline>
        </w:drawing>
      </w:r>
      <w:r>
        <w:rPr>
          <w:noProof/>
          <w:sz w:val="20"/>
          <w:szCs w:val="20"/>
          <w:lang w:eastAsia="zh-CN"/>
        </w:rPr>
        <w:drawing>
          <wp:inline distT="0" distB="0" distL="0" distR="0">
            <wp:extent cx="3161073" cy="2369489"/>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3161074" cy="2369490"/>
                    </a:xfrm>
                    <a:prstGeom prst="rect">
                      <a:avLst/>
                    </a:prstGeom>
                    <a:noFill/>
                    <a:ln w="9525">
                      <a:noFill/>
                      <a:miter lim="800000"/>
                      <a:headEnd/>
                      <a:tailEnd/>
                    </a:ln>
                  </pic:spPr>
                </pic:pic>
              </a:graphicData>
            </a:graphic>
          </wp:inline>
        </w:drawing>
      </w:r>
    </w:p>
    <w:p w:rsidR="00A41EB1" w:rsidRPr="00BE0E2B" w:rsidRDefault="00A06167" w:rsidP="00985FE5">
      <w:pPr>
        <w:spacing w:beforeLines="50" w:before="120" w:line="276" w:lineRule="auto"/>
        <w:jc w:val="center"/>
        <w:rPr>
          <w:sz w:val="20"/>
          <w:szCs w:val="20"/>
          <w:lang w:eastAsia="zh-CN"/>
        </w:rPr>
      </w:pPr>
      <w:r>
        <w:rPr>
          <w:rFonts w:hint="eastAsia"/>
          <w:sz w:val="20"/>
          <w:szCs w:val="20"/>
          <w:lang w:eastAsia="zh-CN"/>
        </w:rPr>
        <w:t>Figure 3 BLER performance for precoder cycling for 2Tx antennas</w:t>
      </w:r>
    </w:p>
    <w:p w:rsidR="00BE0E2B" w:rsidRDefault="00BE0E2B" w:rsidP="00985FE5">
      <w:pPr>
        <w:spacing w:beforeLines="50" w:before="120" w:line="276" w:lineRule="auto"/>
        <w:rPr>
          <w:sz w:val="20"/>
          <w:szCs w:val="20"/>
          <w:lang w:eastAsia="zh-CN"/>
        </w:rPr>
      </w:pPr>
      <w:r>
        <w:rPr>
          <w:noProof/>
          <w:sz w:val="20"/>
          <w:szCs w:val="20"/>
          <w:lang w:eastAsia="zh-CN"/>
        </w:rPr>
        <w:drawing>
          <wp:inline distT="0" distB="0" distL="0" distR="0">
            <wp:extent cx="3156668" cy="2366187"/>
            <wp:effectExtent l="0" t="0" r="0" b="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srcRect/>
                    <a:stretch>
                      <a:fillRect/>
                    </a:stretch>
                  </pic:blipFill>
                  <pic:spPr bwMode="auto">
                    <a:xfrm>
                      <a:off x="0" y="0"/>
                      <a:ext cx="3160176" cy="2368816"/>
                    </a:xfrm>
                    <a:prstGeom prst="rect">
                      <a:avLst/>
                    </a:prstGeom>
                    <a:noFill/>
                    <a:ln w="9525">
                      <a:noFill/>
                      <a:miter lim="800000"/>
                      <a:headEnd/>
                      <a:tailEnd/>
                    </a:ln>
                  </pic:spPr>
                </pic:pic>
              </a:graphicData>
            </a:graphic>
          </wp:inline>
        </w:drawing>
      </w:r>
      <w:r>
        <w:rPr>
          <w:noProof/>
          <w:sz w:val="20"/>
          <w:szCs w:val="20"/>
          <w:lang w:eastAsia="zh-CN"/>
        </w:rPr>
        <w:drawing>
          <wp:inline distT="0" distB="0" distL="0" distR="0">
            <wp:extent cx="3124862" cy="234234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3125759" cy="2343017"/>
                    </a:xfrm>
                    <a:prstGeom prst="rect">
                      <a:avLst/>
                    </a:prstGeom>
                    <a:noFill/>
                    <a:ln w="9525">
                      <a:noFill/>
                      <a:miter lim="800000"/>
                      <a:headEnd/>
                      <a:tailEnd/>
                    </a:ln>
                  </pic:spPr>
                </pic:pic>
              </a:graphicData>
            </a:graphic>
          </wp:inline>
        </w:drawing>
      </w:r>
    </w:p>
    <w:p w:rsidR="00A41EB1" w:rsidRDefault="00A06167" w:rsidP="00985FE5">
      <w:pPr>
        <w:spacing w:beforeLines="50" w:before="120" w:line="276" w:lineRule="auto"/>
        <w:jc w:val="center"/>
        <w:rPr>
          <w:sz w:val="20"/>
          <w:szCs w:val="20"/>
          <w:lang w:eastAsia="zh-CN"/>
        </w:rPr>
      </w:pPr>
      <w:r>
        <w:rPr>
          <w:rFonts w:hint="eastAsia"/>
          <w:sz w:val="20"/>
          <w:szCs w:val="20"/>
          <w:lang w:eastAsia="zh-CN"/>
        </w:rPr>
        <w:t>Figure 4 BLER performance for precoder cycling for 4Tx antennas</w:t>
      </w:r>
    </w:p>
    <w:p w:rsidR="00A41EB1" w:rsidRDefault="00A06167" w:rsidP="00985FE5">
      <w:pPr>
        <w:spacing w:beforeLines="50" w:before="120" w:line="276" w:lineRule="auto"/>
        <w:rPr>
          <w:b/>
          <w:sz w:val="20"/>
          <w:szCs w:val="20"/>
          <w:u w:val="single"/>
          <w:lang w:eastAsia="zh-CN"/>
        </w:rPr>
      </w:pPr>
      <w:r>
        <w:rPr>
          <w:rFonts w:hint="eastAsia"/>
          <w:b/>
          <w:sz w:val="20"/>
          <w:szCs w:val="20"/>
          <w:u w:val="single"/>
          <w:lang w:eastAsia="zh-CN"/>
        </w:rPr>
        <w:t>Codebook Set</w:t>
      </w:r>
    </w:p>
    <w:p w:rsidR="00483E99" w:rsidRDefault="00483E99" w:rsidP="00985FE5">
      <w:pPr>
        <w:spacing w:beforeLines="50" w:before="120" w:line="276" w:lineRule="auto"/>
        <w:rPr>
          <w:sz w:val="20"/>
          <w:szCs w:val="20"/>
          <w:lang w:eastAsia="zh-CN"/>
        </w:rPr>
      </w:pPr>
      <w:r>
        <w:rPr>
          <w:sz w:val="20"/>
          <w:szCs w:val="20"/>
          <w:lang w:eastAsia="zh-CN"/>
        </w:rPr>
        <w:t xml:space="preserve">In precoder cycling, the existing Rel-8 codebooks can be reused for the codebook set. The number of codebooks in the set should be restricted so that the MPDCCH traverse all the codebooks </w:t>
      </w:r>
      <w:r>
        <w:rPr>
          <w:rFonts w:hint="eastAsia"/>
          <w:sz w:val="20"/>
          <w:szCs w:val="20"/>
          <w:lang w:eastAsia="zh-CN"/>
        </w:rPr>
        <w:t xml:space="preserve">more </w:t>
      </w:r>
      <w:r>
        <w:rPr>
          <w:sz w:val="20"/>
          <w:szCs w:val="20"/>
          <w:lang w:eastAsia="zh-CN"/>
        </w:rPr>
        <w:t>easily. And the codebook set should ensure that the vector direction of the codebooks used by each MPDCCH traverses a larger angle as much as possible</w:t>
      </w:r>
      <w:r>
        <w:rPr>
          <w:rFonts w:hint="eastAsia"/>
          <w:sz w:val="20"/>
          <w:szCs w:val="20"/>
          <w:lang w:eastAsia="zh-CN"/>
        </w:rPr>
        <w:t xml:space="preserve"> to obtain the more diversity gain.</w:t>
      </w:r>
    </w:p>
    <w:p w:rsidR="00483E99" w:rsidRDefault="00483E99" w:rsidP="00985FE5">
      <w:pPr>
        <w:spacing w:beforeLines="50" w:before="120" w:line="276" w:lineRule="auto"/>
        <w:rPr>
          <w:sz w:val="20"/>
          <w:szCs w:val="20"/>
          <w:lang w:eastAsia="zh-CN"/>
        </w:rPr>
      </w:pPr>
      <w:r>
        <w:rPr>
          <w:rFonts w:hint="eastAsia"/>
          <w:sz w:val="20"/>
          <w:szCs w:val="20"/>
          <w:lang w:eastAsia="zh-CN"/>
        </w:rPr>
        <w:t xml:space="preserve">For 2Tx antennas, there are 4 single-layer codebooks which correspond to 4 </w:t>
      </w:r>
      <w:r>
        <w:rPr>
          <w:sz w:val="20"/>
          <w:szCs w:val="20"/>
          <w:lang w:eastAsia="zh-CN"/>
        </w:rPr>
        <w:t>vector direction</w:t>
      </w:r>
      <w:r>
        <w:rPr>
          <w:rFonts w:hint="eastAsia"/>
          <w:sz w:val="20"/>
          <w:szCs w:val="20"/>
          <w:lang w:eastAsia="zh-CN"/>
        </w:rPr>
        <w:t xml:space="preserve">s in Rel-8. The codebook set can consist of the two existing codebooks with the opposite </w:t>
      </w:r>
      <w:r>
        <w:rPr>
          <w:sz w:val="20"/>
          <w:szCs w:val="20"/>
          <w:lang w:eastAsia="zh-CN"/>
        </w:rPr>
        <w:t>vector direction</w:t>
      </w:r>
      <w:r>
        <w:rPr>
          <w:rFonts w:hint="eastAsia"/>
          <w:sz w:val="20"/>
          <w:szCs w:val="20"/>
          <w:lang w:eastAsia="zh-CN"/>
        </w:rPr>
        <w:t xml:space="preserve">s for precoder cycling, </w:t>
      </w:r>
      <w:r w:rsidR="00AD01A0">
        <w:rPr>
          <w:rFonts w:hint="eastAsia"/>
          <w:sz w:val="20"/>
          <w:szCs w:val="20"/>
          <w:lang w:eastAsia="zh-CN"/>
        </w:rPr>
        <w:t>i.e</w:t>
      </w:r>
      <w:r>
        <w:rPr>
          <w:rFonts w:hint="eastAsia"/>
          <w:sz w:val="20"/>
          <w:szCs w:val="20"/>
          <w:lang w:eastAsia="zh-CN"/>
        </w:rPr>
        <w:t>.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eqArr>
          </m:e>
        </m:d>
      </m:oMath>
      <w:r w:rsidR="00AD01A0" w:rsidRPr="00AD01A0">
        <w:rPr>
          <w:rFonts w:hint="eastAsia"/>
          <w:sz w:val="20"/>
          <w:szCs w:val="20"/>
          <w:lang w:eastAsia="zh-CN"/>
        </w:rPr>
        <w:t xml:space="preserve">,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eqArr>
          </m:e>
        </m:d>
      </m:oMath>
      <w:r>
        <w:rPr>
          <w:rFonts w:hint="eastAsia"/>
          <w:sz w:val="20"/>
          <w:szCs w:val="20"/>
          <w:lang w:eastAsia="zh-CN"/>
        </w:rPr>
        <w:t>} or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i</m:t>
                </m:r>
              </m:e>
            </m:eqArr>
          </m:e>
        </m:d>
      </m:oMath>
      <w:r w:rsidR="00AD01A0" w:rsidRPr="00AD01A0">
        <w:rPr>
          <w:rFonts w:hint="eastAsia"/>
          <w:sz w:val="20"/>
          <w:szCs w:val="20"/>
          <w:lang w:eastAsia="zh-CN"/>
        </w:rPr>
        <w:t xml:space="preserve">,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-i</m:t>
                </m:r>
              </m:e>
            </m:eqArr>
          </m:e>
        </m:d>
      </m:oMath>
      <w:r>
        <w:rPr>
          <w:rFonts w:hint="eastAsia"/>
          <w:sz w:val="20"/>
          <w:szCs w:val="20"/>
          <w:lang w:eastAsia="zh-CN"/>
        </w:rPr>
        <w:t>}. Figure 5 shows the BLER performance of the codebook set with 2/4 2Tx-codebooks. From this figure, 2 codebooks cycling and 4 codebooks cycling have the same performance for 2Tx antennas.</w:t>
      </w:r>
    </w:p>
    <w:p w:rsidR="00483E99" w:rsidRPr="00D26491" w:rsidRDefault="00483E99" w:rsidP="00985FE5">
      <w:pPr>
        <w:spacing w:beforeLines="50" w:before="120" w:line="276" w:lineRule="auto"/>
        <w:rPr>
          <w:b/>
          <w:i/>
          <w:sz w:val="20"/>
          <w:szCs w:val="20"/>
          <w:lang w:eastAsia="zh-CN"/>
        </w:rPr>
      </w:pPr>
      <w:r w:rsidRPr="00D26491">
        <w:rPr>
          <w:rFonts w:hint="eastAsia"/>
          <w:b/>
          <w:i/>
          <w:sz w:val="20"/>
          <w:szCs w:val="20"/>
          <w:lang w:eastAsia="zh-CN"/>
        </w:rPr>
        <w:lastRenderedPageBreak/>
        <w:t>Observation</w:t>
      </w:r>
      <w:r w:rsidR="00844F10">
        <w:rPr>
          <w:rFonts w:hint="eastAsia"/>
          <w:b/>
          <w:i/>
          <w:sz w:val="20"/>
          <w:szCs w:val="20"/>
          <w:lang w:eastAsia="zh-CN"/>
        </w:rPr>
        <w:t xml:space="preserve"> 3</w:t>
      </w:r>
      <w:r w:rsidRPr="00D26491">
        <w:rPr>
          <w:rFonts w:hint="eastAsia"/>
          <w:b/>
          <w:i/>
          <w:sz w:val="20"/>
          <w:szCs w:val="20"/>
          <w:lang w:eastAsia="zh-CN"/>
        </w:rPr>
        <w:t xml:space="preserve">: </w:t>
      </w:r>
      <w:r w:rsidR="00844F10">
        <w:rPr>
          <w:rFonts w:hint="eastAsia"/>
          <w:b/>
          <w:i/>
          <w:sz w:val="20"/>
          <w:szCs w:val="20"/>
          <w:lang w:eastAsia="zh-CN"/>
        </w:rPr>
        <w:t>2</w:t>
      </w:r>
      <w:r w:rsidR="00844F10" w:rsidRPr="00D26491">
        <w:rPr>
          <w:rFonts w:hint="eastAsia"/>
          <w:b/>
          <w:i/>
          <w:sz w:val="20"/>
          <w:szCs w:val="20"/>
          <w:lang w:eastAsia="zh-CN"/>
        </w:rPr>
        <w:t xml:space="preserve"> </w:t>
      </w:r>
      <w:r w:rsidRPr="00D26491">
        <w:rPr>
          <w:rFonts w:hint="eastAsia"/>
          <w:b/>
          <w:i/>
          <w:sz w:val="20"/>
          <w:szCs w:val="20"/>
          <w:lang w:eastAsia="zh-CN"/>
        </w:rPr>
        <w:t>codebooks cycling and 4 codebooks cycling have the same performance for 2Tx antennas.</w:t>
      </w:r>
    </w:p>
    <w:p w:rsidR="00483E99" w:rsidRPr="00D26491" w:rsidRDefault="00483E99" w:rsidP="00985FE5">
      <w:pPr>
        <w:spacing w:beforeLines="50" w:before="120" w:line="276" w:lineRule="auto"/>
        <w:rPr>
          <w:b/>
          <w:i/>
          <w:sz w:val="20"/>
          <w:szCs w:val="20"/>
          <w:lang w:eastAsia="zh-CN"/>
        </w:rPr>
      </w:pPr>
      <w:r w:rsidRPr="00D26491">
        <w:rPr>
          <w:rFonts w:hint="eastAsia"/>
          <w:b/>
          <w:i/>
          <w:sz w:val="20"/>
          <w:szCs w:val="20"/>
          <w:lang w:eastAsia="zh-CN"/>
        </w:rPr>
        <w:t>Proposal</w:t>
      </w:r>
      <w:r w:rsidR="00D26491" w:rsidRPr="00D26491">
        <w:rPr>
          <w:rFonts w:hint="eastAsia"/>
          <w:b/>
          <w:i/>
          <w:sz w:val="20"/>
          <w:szCs w:val="20"/>
          <w:lang w:eastAsia="zh-CN"/>
        </w:rPr>
        <w:t xml:space="preserve"> 2</w:t>
      </w:r>
      <w:r w:rsidRPr="00D26491">
        <w:rPr>
          <w:rFonts w:hint="eastAsia"/>
          <w:b/>
          <w:i/>
          <w:sz w:val="20"/>
          <w:szCs w:val="20"/>
          <w:lang w:eastAsia="zh-CN"/>
        </w:rPr>
        <w:t>: For 2Tx antennas, the codebook set consist</w:t>
      </w:r>
      <w:r w:rsidR="009E5EBF">
        <w:rPr>
          <w:b/>
          <w:i/>
          <w:sz w:val="20"/>
          <w:szCs w:val="20"/>
          <w:lang w:eastAsia="zh-CN"/>
        </w:rPr>
        <w:t>s</w:t>
      </w:r>
      <w:r w:rsidRPr="00D26491">
        <w:rPr>
          <w:rFonts w:hint="eastAsia"/>
          <w:b/>
          <w:i/>
          <w:sz w:val="20"/>
          <w:szCs w:val="20"/>
          <w:lang w:eastAsia="zh-CN"/>
        </w:rPr>
        <w:t xml:space="preserve"> of the two existing codebooks with the opposite </w:t>
      </w:r>
      <w:r w:rsidRPr="00D26491">
        <w:rPr>
          <w:b/>
          <w:i/>
          <w:sz w:val="20"/>
          <w:szCs w:val="20"/>
          <w:lang w:eastAsia="zh-CN"/>
        </w:rPr>
        <w:t>vector direction</w:t>
      </w:r>
      <w:r w:rsidRPr="00D26491">
        <w:rPr>
          <w:rFonts w:hint="eastAsia"/>
          <w:b/>
          <w:i/>
          <w:sz w:val="20"/>
          <w:szCs w:val="20"/>
          <w:lang w:eastAsia="zh-CN"/>
        </w:rPr>
        <w:t>s.</w:t>
      </w:r>
    </w:p>
    <w:p w:rsidR="00483E99" w:rsidRDefault="00483E99" w:rsidP="00985FE5">
      <w:pPr>
        <w:spacing w:beforeLines="50" w:before="120" w:line="276" w:lineRule="auto"/>
        <w:rPr>
          <w:sz w:val="20"/>
          <w:szCs w:val="20"/>
          <w:lang w:eastAsia="zh-CN"/>
        </w:rPr>
      </w:pPr>
      <w:r>
        <w:rPr>
          <w:rFonts w:hint="eastAsia"/>
          <w:noProof/>
          <w:sz w:val="20"/>
          <w:szCs w:val="20"/>
          <w:lang w:eastAsia="zh-CN"/>
        </w:rPr>
        <w:drawing>
          <wp:inline distT="0" distB="0" distL="0" distR="0">
            <wp:extent cx="3148716" cy="2360226"/>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148684" cy="2360202"/>
                    </a:xfrm>
                    <a:prstGeom prst="rect">
                      <a:avLst/>
                    </a:prstGeom>
                    <a:noFill/>
                    <a:ln w="9525">
                      <a:noFill/>
                      <a:miter lim="800000"/>
                      <a:headEnd/>
                      <a:tailEnd/>
                    </a:ln>
                  </pic:spPr>
                </pic:pic>
              </a:graphicData>
            </a:graphic>
          </wp:inline>
        </w:drawing>
      </w:r>
      <w:r>
        <w:rPr>
          <w:rFonts w:hint="eastAsia"/>
          <w:noProof/>
          <w:sz w:val="20"/>
          <w:szCs w:val="20"/>
          <w:lang w:eastAsia="zh-CN"/>
        </w:rPr>
        <w:drawing>
          <wp:inline distT="0" distB="0" distL="0" distR="0">
            <wp:extent cx="3139860" cy="2353586"/>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3139860" cy="2353586"/>
                    </a:xfrm>
                    <a:prstGeom prst="rect">
                      <a:avLst/>
                    </a:prstGeom>
                    <a:noFill/>
                    <a:ln w="9525">
                      <a:noFill/>
                      <a:miter lim="800000"/>
                      <a:headEnd/>
                      <a:tailEnd/>
                    </a:ln>
                  </pic:spPr>
                </pic:pic>
              </a:graphicData>
            </a:graphic>
          </wp:inline>
        </w:drawing>
      </w:r>
    </w:p>
    <w:p w:rsidR="00483E99" w:rsidRDefault="00483E99" w:rsidP="00985FE5">
      <w:pPr>
        <w:spacing w:beforeLines="50" w:before="120" w:line="276" w:lineRule="auto"/>
        <w:jc w:val="center"/>
        <w:rPr>
          <w:sz w:val="20"/>
          <w:szCs w:val="20"/>
          <w:lang w:eastAsia="zh-CN"/>
        </w:rPr>
      </w:pPr>
      <w:r>
        <w:rPr>
          <w:rFonts w:hint="eastAsia"/>
          <w:sz w:val="20"/>
          <w:szCs w:val="20"/>
          <w:lang w:eastAsia="zh-CN"/>
        </w:rPr>
        <w:t>Figure 5 BLER performance for</w:t>
      </w:r>
      <w:r w:rsidR="00254ADB">
        <w:rPr>
          <w:rFonts w:hint="eastAsia"/>
          <w:sz w:val="20"/>
          <w:szCs w:val="20"/>
          <w:lang w:eastAsia="zh-CN"/>
        </w:rPr>
        <w:t xml:space="preserve"> 2 and 4 codebooks cycling for 2Tx antennas</w:t>
      </w:r>
    </w:p>
    <w:p w:rsidR="00483E99" w:rsidRDefault="00483E99" w:rsidP="00985FE5">
      <w:pPr>
        <w:spacing w:beforeLines="50" w:before="120" w:line="276" w:lineRule="auto"/>
        <w:rPr>
          <w:sz w:val="20"/>
          <w:szCs w:val="20"/>
          <w:lang w:eastAsia="zh-CN"/>
        </w:rPr>
      </w:pPr>
      <w:r>
        <w:rPr>
          <w:rFonts w:hint="eastAsia"/>
          <w:sz w:val="20"/>
          <w:szCs w:val="20"/>
          <w:lang w:eastAsia="zh-CN"/>
        </w:rPr>
        <w:t xml:space="preserve">For 4Tx antennas, there are 16 single-layer codebooks wherein 8 codebooks correspond to 8 </w:t>
      </w:r>
      <w:r>
        <w:rPr>
          <w:sz w:val="20"/>
          <w:szCs w:val="20"/>
          <w:lang w:eastAsia="zh-CN"/>
        </w:rPr>
        <w:t>vector direction</w:t>
      </w:r>
      <w:r>
        <w:rPr>
          <w:rFonts w:hint="eastAsia"/>
          <w:sz w:val="20"/>
          <w:szCs w:val="20"/>
          <w:lang w:eastAsia="zh-CN"/>
        </w:rPr>
        <w:t xml:space="preserve">s. The codebook set can consist of the four existing codebooks. And these four codebooks can be selected with the angle difference of pi/2 or pi between their vector </w:t>
      </w:r>
      <w:r>
        <w:rPr>
          <w:sz w:val="20"/>
          <w:szCs w:val="20"/>
          <w:lang w:eastAsia="zh-CN"/>
        </w:rPr>
        <w:t>direction</w:t>
      </w:r>
      <w:r>
        <w:rPr>
          <w:rFonts w:hint="eastAsia"/>
          <w:sz w:val="20"/>
          <w:szCs w:val="20"/>
          <w:lang w:eastAsia="zh-CN"/>
        </w:rPr>
        <w:t>s, e.g.</w:t>
      </w:r>
      <w:r w:rsidR="002F14BD">
        <w:rPr>
          <w:rFonts w:hint="eastAsia"/>
          <w:sz w:val="20"/>
          <w:szCs w:val="20"/>
          <w:lang w:eastAsia="zh-CN"/>
        </w:rPr>
        <w:t>,</w:t>
      </w:r>
      <w:r>
        <w:rPr>
          <w:rFonts w:hint="eastAsia"/>
          <w:sz w:val="20"/>
          <w:szCs w:val="20"/>
          <w:lang w:eastAsia="zh-CN"/>
        </w:rPr>
        <w:t xml:space="preserve">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1</m:t>
                </m:r>
                <m:ctrlPr>
                  <w:rPr>
                    <w:rFonts w:ascii="Cambria Math" w:eastAsia="Cambria Math" w:hAnsi="Cambria Math" w:cs="Cambria Math"/>
                    <w:sz w:val="20"/>
                    <w:szCs w:val="20"/>
                    <w:lang w:eastAsia="zh-CN"/>
                  </w:rPr>
                </m:ctrlPr>
              </m:e>
              <m:e>
                <m:r>
                  <m:rPr>
                    <m:sty m:val="p"/>
                  </m:rPr>
                  <w:rPr>
                    <w:rFonts w:ascii="Cambria Math" w:hAnsi="Cambria Math" w:cs="Cambria Math"/>
                    <w:sz w:val="20"/>
                    <w:szCs w:val="20"/>
                    <w:lang w:eastAsia="zh-CN"/>
                  </w:rPr>
                  <m:t>1</m:t>
                </m:r>
                <m:ctrlPr>
                  <w:rPr>
                    <w:rFonts w:ascii="Cambria Math" w:eastAsia="Cambria Math" w:hAnsi="Cambria Math" w:cs="Cambria Math"/>
                    <w:sz w:val="20"/>
                    <w:szCs w:val="20"/>
                    <w:lang w:eastAsia="zh-CN"/>
                  </w:rPr>
                </m:ctrlPr>
              </m:e>
              <m:e>
                <m:r>
                  <m:rPr>
                    <m:sty m:val="p"/>
                  </m:rPr>
                  <w:rPr>
                    <w:rFonts w:ascii="Cambria Math" w:hAnsi="Cambria Math" w:cs="Cambria Math"/>
                    <w:sz w:val="20"/>
                    <w:szCs w:val="20"/>
                    <w:lang w:eastAsia="zh-CN"/>
                  </w:rPr>
                  <m:t>1</m:t>
                </m:r>
              </m:e>
            </m:eqArr>
          </m:e>
        </m:d>
      </m:oMath>
      <w:r w:rsidR="007711D0" w:rsidRPr="00D26491">
        <w:rPr>
          <w:rFonts w:hint="eastAsia"/>
          <w:sz w:val="20"/>
          <w:szCs w:val="20"/>
          <w:lang w:eastAsia="zh-CN"/>
        </w:rPr>
        <w:t>,</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-1</m:t>
                </m:r>
                <m:ctrlPr>
                  <w:rPr>
                    <w:rFonts w:ascii="Cambria Math" w:eastAsia="Cambria Math" w:hAnsi="Cambria Math" w:cs="Cambria Math"/>
                    <w:sz w:val="20"/>
                    <w:szCs w:val="20"/>
                    <w:lang w:eastAsia="zh-CN"/>
                  </w:rPr>
                </m:ctrlPr>
              </m:e>
              <m:e>
                <m:r>
                  <m:rPr>
                    <m:sty m:val="p"/>
                  </m:rPr>
                  <w:rPr>
                    <w:rFonts w:ascii="Cambria Math" w:hAnsi="Cambria Math" w:cs="Cambria Math"/>
                    <w:sz w:val="20"/>
                    <w:szCs w:val="20"/>
                    <w:lang w:eastAsia="zh-CN"/>
                  </w:rPr>
                  <m:t>1</m:t>
                </m:r>
                <m:ctrlPr>
                  <w:rPr>
                    <w:rFonts w:ascii="Cambria Math" w:eastAsia="Cambria Math" w:hAnsi="Cambria Math" w:cs="Cambria Math"/>
                    <w:sz w:val="20"/>
                    <w:szCs w:val="20"/>
                    <w:lang w:eastAsia="zh-CN"/>
                  </w:rPr>
                </m:ctrlPr>
              </m:e>
              <m:e>
                <m:r>
                  <m:rPr>
                    <m:sty m:val="p"/>
                  </m:rPr>
                  <w:rPr>
                    <w:rFonts w:ascii="Cambria Math" w:hAnsi="Cambria Math" w:cs="Cambria Math"/>
                    <w:sz w:val="20"/>
                    <w:szCs w:val="20"/>
                    <w:lang w:eastAsia="zh-CN"/>
                  </w:rPr>
                  <m:t>-1</m:t>
                </m:r>
              </m:e>
            </m:eqArr>
          </m:e>
        </m:d>
      </m:oMath>
      <w:r w:rsidR="007711D0" w:rsidRPr="00D26491">
        <w:rPr>
          <w:rFonts w:hint="eastAsia"/>
          <w:sz w:val="20"/>
          <w:szCs w:val="20"/>
          <w:lang w:eastAsia="zh-CN"/>
        </w:rPr>
        <w:t>,</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-i</m:t>
                </m:r>
                <m:ctrlPr>
                  <w:rPr>
                    <w:rFonts w:ascii="Cambria Math" w:eastAsia="Cambria Math" w:hAnsi="Cambria Math" w:cs="Cambria Math"/>
                    <w:sz w:val="20"/>
                    <w:szCs w:val="20"/>
                    <w:lang w:eastAsia="zh-CN"/>
                  </w:rPr>
                </m:ctrlPr>
              </m:e>
              <m:e>
                <m:r>
                  <m:rPr>
                    <m:sty m:val="p"/>
                  </m:rPr>
                  <w:rPr>
                    <w:rFonts w:ascii="Cambria Math" w:hAnsi="Cambria Math" w:cs="Cambria Math"/>
                    <w:sz w:val="20"/>
                    <w:szCs w:val="20"/>
                    <w:lang w:eastAsia="zh-CN"/>
                  </w:rPr>
                  <m:t>-1</m:t>
                </m:r>
                <m:ctrlPr>
                  <w:rPr>
                    <w:rFonts w:ascii="Cambria Math" w:eastAsia="Cambria Math" w:hAnsi="Cambria Math" w:cs="Cambria Math"/>
                    <w:sz w:val="20"/>
                    <w:szCs w:val="20"/>
                    <w:lang w:eastAsia="zh-CN"/>
                  </w:rPr>
                </m:ctrlPr>
              </m:e>
              <m:e>
                <m:r>
                  <m:rPr>
                    <m:sty m:val="p"/>
                  </m:rPr>
                  <w:rPr>
                    <w:rFonts w:ascii="Cambria Math" w:hAnsi="Cambria Math" w:cs="Cambria Math"/>
                    <w:sz w:val="20"/>
                    <w:szCs w:val="20"/>
                    <w:lang w:eastAsia="zh-CN"/>
                  </w:rPr>
                  <m:t>i</m:t>
                </m:r>
              </m:e>
            </m:eqArr>
          </m:e>
        </m:d>
      </m:oMath>
      <w:r w:rsidR="006941BE" w:rsidRPr="00D26491">
        <w:rPr>
          <w:rFonts w:hint="eastAsia"/>
          <w:sz w:val="20"/>
          <w:szCs w:val="20"/>
          <w:lang w:eastAsia="zh-CN"/>
        </w:rPr>
        <w:t>,</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1</m:t>
                </m:r>
              </m:e>
              <m:e>
                <m:r>
                  <m:rPr>
                    <m:sty m:val="p"/>
                  </m:rPr>
                  <w:rPr>
                    <w:rFonts w:ascii="Cambria Math" w:hAnsi="Cambria Math"/>
                    <w:sz w:val="20"/>
                    <w:szCs w:val="20"/>
                    <w:lang w:eastAsia="zh-CN"/>
                  </w:rPr>
                  <m:t>i</m:t>
                </m:r>
                <m:ctrlPr>
                  <w:rPr>
                    <w:rFonts w:ascii="Cambria Math" w:eastAsia="Cambria Math" w:hAnsi="Cambria Math" w:cs="Cambria Math"/>
                    <w:sz w:val="20"/>
                    <w:szCs w:val="20"/>
                    <w:lang w:eastAsia="zh-CN"/>
                  </w:rPr>
                </m:ctrlPr>
              </m:e>
              <m:e>
                <m:r>
                  <m:rPr>
                    <m:sty m:val="p"/>
                  </m:rPr>
                  <w:rPr>
                    <w:rFonts w:ascii="Cambria Math" w:eastAsia="Cambria Math" w:hAnsi="Cambria Math" w:cs="Cambria Math"/>
                    <w:sz w:val="20"/>
                    <w:szCs w:val="20"/>
                    <w:lang w:eastAsia="zh-CN"/>
                  </w:rPr>
                  <m:t>-1</m:t>
                </m:r>
                <m:ctrlPr>
                  <w:rPr>
                    <w:rFonts w:ascii="Cambria Math" w:eastAsia="Cambria Math" w:hAnsi="Cambria Math" w:cs="Cambria Math"/>
                    <w:sz w:val="20"/>
                    <w:szCs w:val="20"/>
                    <w:lang w:eastAsia="zh-CN"/>
                  </w:rPr>
                </m:ctrlPr>
              </m:e>
              <m:e>
                <m:r>
                  <m:rPr>
                    <m:sty m:val="p"/>
                  </m:rPr>
                  <w:rPr>
                    <w:rFonts w:ascii="Cambria Math" w:hAnsi="Cambria Math" w:cs="Cambria Math"/>
                    <w:sz w:val="20"/>
                    <w:szCs w:val="20"/>
                    <w:lang w:eastAsia="zh-CN"/>
                  </w:rPr>
                  <m:t>-i</m:t>
                </m:r>
              </m:e>
            </m:eqArr>
          </m:e>
        </m:d>
      </m:oMath>
      <w:r>
        <w:rPr>
          <w:rFonts w:hint="eastAsia"/>
          <w:sz w:val="20"/>
          <w:szCs w:val="20"/>
          <w:lang w:eastAsia="zh-CN"/>
        </w:rPr>
        <w:t>}. Figure 6 shows the BLER performance of the codebook set with 4/8/16 4Tx-codebooks. And from the figure, 4, 8 and 16 codebooks cycling have the same performance for 4Tx antennas.</w:t>
      </w:r>
    </w:p>
    <w:p w:rsidR="00483E99" w:rsidRPr="00D26491" w:rsidRDefault="00483E99" w:rsidP="00985FE5">
      <w:pPr>
        <w:spacing w:beforeLines="50" w:before="120" w:line="276" w:lineRule="auto"/>
        <w:rPr>
          <w:b/>
          <w:i/>
          <w:sz w:val="20"/>
          <w:szCs w:val="20"/>
          <w:lang w:eastAsia="zh-CN"/>
        </w:rPr>
      </w:pPr>
      <w:r w:rsidRPr="00D26491">
        <w:rPr>
          <w:rFonts w:hint="eastAsia"/>
          <w:b/>
          <w:i/>
          <w:sz w:val="20"/>
          <w:szCs w:val="20"/>
          <w:lang w:eastAsia="zh-CN"/>
        </w:rPr>
        <w:t>Observation</w:t>
      </w:r>
      <w:r w:rsidR="00D26491" w:rsidRPr="00D26491">
        <w:rPr>
          <w:rFonts w:hint="eastAsia"/>
          <w:b/>
          <w:i/>
          <w:sz w:val="20"/>
          <w:szCs w:val="20"/>
          <w:lang w:eastAsia="zh-CN"/>
        </w:rPr>
        <w:t xml:space="preserve"> 4</w:t>
      </w:r>
      <w:r w:rsidRPr="00D26491">
        <w:rPr>
          <w:rFonts w:hint="eastAsia"/>
          <w:b/>
          <w:i/>
          <w:sz w:val="20"/>
          <w:szCs w:val="20"/>
          <w:lang w:eastAsia="zh-CN"/>
        </w:rPr>
        <w:t xml:space="preserve">: </w:t>
      </w:r>
      <w:r w:rsidR="00725429">
        <w:rPr>
          <w:b/>
          <w:i/>
          <w:sz w:val="20"/>
          <w:szCs w:val="20"/>
          <w:lang w:eastAsia="zh-CN"/>
        </w:rPr>
        <w:t>F</w:t>
      </w:r>
      <w:r w:rsidR="00725429" w:rsidRPr="00D26491">
        <w:rPr>
          <w:rFonts w:hint="eastAsia"/>
          <w:b/>
          <w:i/>
          <w:sz w:val="20"/>
          <w:szCs w:val="20"/>
          <w:lang w:eastAsia="zh-CN"/>
        </w:rPr>
        <w:t>or 4Tx antennas</w:t>
      </w:r>
      <w:r w:rsidR="00725429">
        <w:rPr>
          <w:b/>
          <w:i/>
          <w:sz w:val="20"/>
          <w:szCs w:val="20"/>
          <w:lang w:eastAsia="zh-CN"/>
        </w:rPr>
        <w:t>,</w:t>
      </w:r>
      <w:r w:rsidR="00DF2EEB">
        <w:rPr>
          <w:rFonts w:hint="eastAsia"/>
          <w:b/>
          <w:i/>
          <w:sz w:val="20"/>
          <w:szCs w:val="20"/>
          <w:lang w:eastAsia="zh-CN"/>
        </w:rPr>
        <w:t xml:space="preserve"> </w:t>
      </w:r>
      <w:r w:rsidR="00725429">
        <w:rPr>
          <w:b/>
          <w:i/>
          <w:sz w:val="20"/>
          <w:szCs w:val="20"/>
          <w:lang w:eastAsia="zh-CN"/>
        </w:rPr>
        <w:t xml:space="preserve">the codebook sets with </w:t>
      </w:r>
      <w:r w:rsidRPr="00D26491">
        <w:rPr>
          <w:rFonts w:hint="eastAsia"/>
          <w:b/>
          <w:i/>
          <w:sz w:val="20"/>
          <w:szCs w:val="20"/>
          <w:lang w:eastAsia="zh-CN"/>
        </w:rPr>
        <w:t>4, 8 and 16 codebooks have the same performance.</w:t>
      </w:r>
    </w:p>
    <w:p w:rsidR="00483E99" w:rsidRPr="00D26491" w:rsidRDefault="00483E99" w:rsidP="00985FE5">
      <w:pPr>
        <w:spacing w:beforeLines="50" w:before="120" w:line="276" w:lineRule="auto"/>
        <w:rPr>
          <w:b/>
          <w:i/>
          <w:sz w:val="20"/>
          <w:szCs w:val="20"/>
          <w:lang w:eastAsia="zh-CN"/>
        </w:rPr>
      </w:pPr>
      <w:r w:rsidRPr="00D26491">
        <w:rPr>
          <w:rFonts w:hint="eastAsia"/>
          <w:b/>
          <w:i/>
          <w:sz w:val="20"/>
          <w:szCs w:val="20"/>
          <w:lang w:eastAsia="zh-CN"/>
        </w:rPr>
        <w:t>Proposal</w:t>
      </w:r>
      <w:r w:rsidR="00D26491" w:rsidRPr="00D26491">
        <w:rPr>
          <w:rFonts w:hint="eastAsia"/>
          <w:b/>
          <w:i/>
          <w:sz w:val="20"/>
          <w:szCs w:val="20"/>
          <w:lang w:eastAsia="zh-CN"/>
        </w:rPr>
        <w:t xml:space="preserve"> 3</w:t>
      </w:r>
      <w:r w:rsidRPr="00D26491">
        <w:rPr>
          <w:rFonts w:hint="eastAsia"/>
          <w:b/>
          <w:i/>
          <w:sz w:val="20"/>
          <w:szCs w:val="20"/>
          <w:lang w:eastAsia="zh-CN"/>
        </w:rPr>
        <w:t>: For 4Tx antennas, the codebook set consists of the four existing codebooks.</w:t>
      </w:r>
    </w:p>
    <w:p w:rsidR="007711D0" w:rsidRPr="00D26491" w:rsidRDefault="00483E99" w:rsidP="00985FE5">
      <w:pPr>
        <w:pStyle w:val="af3"/>
        <w:numPr>
          <w:ilvl w:val="0"/>
          <w:numId w:val="13"/>
        </w:numPr>
        <w:spacing w:beforeLines="50" w:before="120" w:line="276" w:lineRule="auto"/>
        <w:ind w:firstLineChars="0"/>
        <w:rPr>
          <w:b/>
          <w:i/>
          <w:sz w:val="20"/>
          <w:szCs w:val="20"/>
          <w:lang w:eastAsia="zh-CN"/>
        </w:rPr>
      </w:pPr>
      <w:r w:rsidRPr="00D26491">
        <w:rPr>
          <w:rFonts w:hint="eastAsia"/>
          <w:b/>
          <w:i/>
          <w:sz w:val="20"/>
          <w:szCs w:val="20"/>
          <w:lang w:eastAsia="zh-CN"/>
        </w:rPr>
        <w:t xml:space="preserve">The four codebooks can be selected with the angle difference of pi/2 or pi between their vector </w:t>
      </w:r>
      <w:r w:rsidRPr="00D26491">
        <w:rPr>
          <w:b/>
          <w:i/>
          <w:sz w:val="20"/>
          <w:szCs w:val="20"/>
          <w:lang w:eastAsia="zh-CN"/>
        </w:rPr>
        <w:t>direction</w:t>
      </w:r>
      <w:r w:rsidRPr="00D26491">
        <w:rPr>
          <w:rFonts w:hint="eastAsia"/>
          <w:b/>
          <w:i/>
          <w:sz w:val="20"/>
          <w:szCs w:val="20"/>
          <w:lang w:eastAsia="zh-CN"/>
        </w:rPr>
        <w:t>s</w:t>
      </w:r>
    </w:p>
    <w:p w:rsidR="00A41EB1" w:rsidRDefault="007711D0" w:rsidP="00985FE5">
      <w:pPr>
        <w:spacing w:beforeLines="50" w:before="120" w:line="276" w:lineRule="auto"/>
        <w:rPr>
          <w:noProof/>
          <w:sz w:val="20"/>
          <w:szCs w:val="20"/>
          <w:lang w:eastAsia="zh-CN"/>
        </w:rPr>
      </w:pPr>
      <w:r>
        <w:rPr>
          <w:rFonts w:hint="eastAsia"/>
          <w:noProof/>
          <w:sz w:val="20"/>
          <w:szCs w:val="20"/>
          <w:lang w:eastAsia="zh-CN"/>
        </w:rPr>
        <w:drawing>
          <wp:inline distT="0" distB="0" distL="0" distR="0">
            <wp:extent cx="3150467" cy="2361537"/>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3150468" cy="2361538"/>
                    </a:xfrm>
                    <a:prstGeom prst="rect">
                      <a:avLst/>
                    </a:prstGeom>
                    <a:noFill/>
                    <a:ln w="9525">
                      <a:noFill/>
                      <a:miter lim="800000"/>
                      <a:headEnd/>
                      <a:tailEnd/>
                    </a:ln>
                  </pic:spPr>
                </pic:pic>
              </a:graphicData>
            </a:graphic>
          </wp:inline>
        </w:drawing>
      </w:r>
      <w:r>
        <w:rPr>
          <w:rFonts w:hint="eastAsia"/>
          <w:noProof/>
          <w:sz w:val="20"/>
          <w:szCs w:val="20"/>
          <w:lang w:eastAsia="zh-CN"/>
        </w:rPr>
        <w:drawing>
          <wp:inline distT="0" distB="0" distL="0" distR="0">
            <wp:extent cx="3148717" cy="2360227"/>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srcRect/>
                    <a:stretch>
                      <a:fillRect/>
                    </a:stretch>
                  </pic:blipFill>
                  <pic:spPr bwMode="auto">
                    <a:xfrm>
                      <a:off x="0" y="0"/>
                      <a:ext cx="3163265" cy="2371132"/>
                    </a:xfrm>
                    <a:prstGeom prst="rect">
                      <a:avLst/>
                    </a:prstGeom>
                    <a:noFill/>
                    <a:ln w="9525">
                      <a:noFill/>
                      <a:miter lim="800000"/>
                      <a:headEnd/>
                      <a:tailEnd/>
                    </a:ln>
                  </pic:spPr>
                </pic:pic>
              </a:graphicData>
            </a:graphic>
          </wp:inline>
        </w:drawing>
      </w:r>
    </w:p>
    <w:p w:rsidR="00A41EB1" w:rsidRDefault="00254ADB" w:rsidP="00985FE5">
      <w:pPr>
        <w:spacing w:beforeLines="50" w:before="120" w:line="276" w:lineRule="auto"/>
        <w:jc w:val="center"/>
        <w:rPr>
          <w:sz w:val="20"/>
          <w:szCs w:val="20"/>
          <w:lang w:eastAsia="zh-CN"/>
        </w:rPr>
      </w:pPr>
      <w:r>
        <w:rPr>
          <w:rFonts w:hint="eastAsia"/>
          <w:sz w:val="20"/>
          <w:szCs w:val="20"/>
          <w:lang w:eastAsia="zh-CN"/>
        </w:rPr>
        <w:t>Figure 6 BLER performance for 4, 8 and 16 codebooks cycling for 4Tx antennas</w:t>
      </w:r>
    </w:p>
    <w:p w:rsidR="0072784B" w:rsidRDefault="0072784B" w:rsidP="00985FE5">
      <w:pPr>
        <w:spacing w:beforeLines="50" w:before="120" w:line="276" w:lineRule="auto"/>
        <w:rPr>
          <w:b/>
          <w:sz w:val="20"/>
          <w:szCs w:val="20"/>
          <w:u w:val="single"/>
          <w:lang w:eastAsia="zh-CN"/>
        </w:rPr>
      </w:pPr>
    </w:p>
    <w:p w:rsidR="00A41EB1" w:rsidRDefault="00067ED3" w:rsidP="00985FE5">
      <w:pPr>
        <w:spacing w:beforeLines="50" w:before="120" w:line="276" w:lineRule="auto"/>
        <w:rPr>
          <w:b/>
          <w:sz w:val="20"/>
          <w:szCs w:val="20"/>
          <w:u w:val="single"/>
          <w:lang w:eastAsia="zh-CN"/>
        </w:rPr>
      </w:pPr>
      <w:r>
        <w:rPr>
          <w:rFonts w:hint="eastAsia"/>
          <w:b/>
          <w:sz w:val="20"/>
          <w:szCs w:val="20"/>
          <w:u w:val="single"/>
          <w:lang w:eastAsia="zh-CN"/>
        </w:rPr>
        <w:t>Precoder cycling</w:t>
      </w:r>
      <w:r w:rsidR="00A06167">
        <w:rPr>
          <w:rFonts w:hint="eastAsia"/>
          <w:b/>
          <w:sz w:val="20"/>
          <w:szCs w:val="20"/>
          <w:u w:val="single"/>
          <w:lang w:eastAsia="zh-CN"/>
        </w:rPr>
        <w:t xml:space="preserve"> in frequency domain</w:t>
      </w:r>
    </w:p>
    <w:p w:rsidR="00280190" w:rsidRDefault="00DD375A" w:rsidP="00985FE5">
      <w:pPr>
        <w:spacing w:beforeLines="50" w:before="120" w:line="276" w:lineRule="auto"/>
        <w:rPr>
          <w:sz w:val="20"/>
          <w:szCs w:val="20"/>
          <w:lang w:eastAsia="zh-CN"/>
        </w:rPr>
      </w:pPr>
      <w:r>
        <w:rPr>
          <w:rFonts w:hint="eastAsia"/>
          <w:sz w:val="20"/>
          <w:szCs w:val="20"/>
          <w:lang w:eastAsia="zh-CN"/>
        </w:rPr>
        <w:lastRenderedPageBreak/>
        <w:t xml:space="preserve">When MPDCCH repetition is enabled, precoder cycling in time </w:t>
      </w:r>
      <w:r w:rsidR="00AC3239">
        <w:rPr>
          <w:rFonts w:hint="eastAsia"/>
          <w:sz w:val="20"/>
          <w:szCs w:val="20"/>
          <w:lang w:eastAsia="zh-CN"/>
        </w:rPr>
        <w:t xml:space="preserve">domain </w:t>
      </w:r>
      <w:r>
        <w:rPr>
          <w:rFonts w:hint="eastAsia"/>
          <w:sz w:val="20"/>
          <w:szCs w:val="20"/>
          <w:lang w:eastAsia="zh-CN"/>
        </w:rPr>
        <w:t>is more important for an</w:t>
      </w:r>
      <w:r w:rsidRPr="00DD375A">
        <w:rPr>
          <w:sz w:val="20"/>
          <w:szCs w:val="20"/>
          <w:lang w:eastAsia="zh-CN"/>
        </w:rPr>
        <w:t xml:space="preserve"> MPDCCH</w:t>
      </w:r>
      <w:r>
        <w:rPr>
          <w:rFonts w:hint="eastAsia"/>
          <w:sz w:val="20"/>
          <w:szCs w:val="20"/>
          <w:lang w:eastAsia="zh-CN"/>
        </w:rPr>
        <w:t xml:space="preserve"> data block. </w:t>
      </w:r>
      <w:r w:rsidR="002F14BD">
        <w:rPr>
          <w:rFonts w:hint="eastAsia"/>
          <w:sz w:val="20"/>
          <w:szCs w:val="20"/>
          <w:lang w:eastAsia="zh-CN"/>
        </w:rPr>
        <w:t>It implies that w</w:t>
      </w:r>
      <w:r w:rsidR="002F14BD" w:rsidRPr="00DD375A">
        <w:rPr>
          <w:sz w:val="20"/>
          <w:szCs w:val="20"/>
          <w:lang w:eastAsia="zh-CN"/>
        </w:rPr>
        <w:t xml:space="preserve">hen </w:t>
      </w:r>
      <w:r w:rsidR="00463955" w:rsidRPr="00DD375A">
        <w:rPr>
          <w:sz w:val="20"/>
          <w:szCs w:val="20"/>
          <w:lang w:eastAsia="zh-CN"/>
        </w:rPr>
        <w:t xml:space="preserve">an MPDCCH data block </w:t>
      </w:r>
      <w:r w:rsidR="0098793D">
        <w:rPr>
          <w:rFonts w:hint="eastAsia"/>
          <w:sz w:val="20"/>
          <w:szCs w:val="20"/>
          <w:lang w:eastAsia="zh-CN"/>
        </w:rPr>
        <w:t xml:space="preserve">can </w:t>
      </w:r>
      <w:r w:rsidR="00463955">
        <w:rPr>
          <w:rFonts w:hint="eastAsia"/>
          <w:sz w:val="20"/>
          <w:szCs w:val="20"/>
          <w:lang w:eastAsia="zh-CN"/>
        </w:rPr>
        <w:t xml:space="preserve">traverse all the codebooks </w:t>
      </w:r>
      <w:r w:rsidR="00D219B8">
        <w:rPr>
          <w:rFonts w:hint="eastAsia"/>
          <w:sz w:val="20"/>
          <w:szCs w:val="20"/>
          <w:lang w:eastAsia="zh-CN"/>
        </w:rPr>
        <w:t xml:space="preserve">in time domain </w:t>
      </w:r>
      <w:r w:rsidR="00463955">
        <w:rPr>
          <w:rFonts w:hint="eastAsia"/>
          <w:sz w:val="20"/>
          <w:szCs w:val="20"/>
          <w:lang w:eastAsia="zh-CN"/>
        </w:rPr>
        <w:t>at least</w:t>
      </w:r>
      <w:r w:rsidR="00463955" w:rsidRPr="00DD375A">
        <w:rPr>
          <w:sz w:val="20"/>
          <w:szCs w:val="20"/>
          <w:lang w:eastAsia="zh-CN"/>
        </w:rPr>
        <w:t xml:space="preserve"> one time</w:t>
      </w:r>
      <w:r w:rsidR="00463955">
        <w:rPr>
          <w:rFonts w:hint="eastAsia"/>
          <w:sz w:val="20"/>
          <w:szCs w:val="20"/>
          <w:lang w:eastAsia="zh-CN"/>
        </w:rPr>
        <w:t xml:space="preserve">, the precoder cycling in time </w:t>
      </w:r>
      <w:r w:rsidR="00AC3239">
        <w:rPr>
          <w:rFonts w:hint="eastAsia"/>
          <w:sz w:val="20"/>
          <w:szCs w:val="20"/>
          <w:lang w:eastAsia="zh-CN"/>
        </w:rPr>
        <w:t xml:space="preserve">domain </w:t>
      </w:r>
      <w:r w:rsidR="00463955">
        <w:rPr>
          <w:rFonts w:hint="eastAsia"/>
          <w:sz w:val="20"/>
          <w:szCs w:val="20"/>
          <w:lang w:eastAsia="zh-CN"/>
        </w:rPr>
        <w:t xml:space="preserve">can provide a sufficient diversity gain. In this case, the precoder cycling in frequency </w:t>
      </w:r>
      <w:r w:rsidR="00AC3239">
        <w:rPr>
          <w:rFonts w:hint="eastAsia"/>
          <w:sz w:val="20"/>
          <w:szCs w:val="20"/>
          <w:lang w:eastAsia="zh-CN"/>
        </w:rPr>
        <w:t xml:space="preserve">domain </w:t>
      </w:r>
      <w:r w:rsidR="00463955">
        <w:rPr>
          <w:rFonts w:hint="eastAsia"/>
          <w:sz w:val="20"/>
          <w:szCs w:val="20"/>
          <w:lang w:eastAsia="zh-CN"/>
        </w:rPr>
        <w:t xml:space="preserve">may not be </w:t>
      </w:r>
      <w:r w:rsidR="009C1D86">
        <w:rPr>
          <w:rFonts w:hint="eastAsia"/>
          <w:sz w:val="20"/>
          <w:szCs w:val="20"/>
          <w:lang w:eastAsia="zh-CN"/>
        </w:rPr>
        <w:t>necessary</w:t>
      </w:r>
      <w:r w:rsidR="00463955">
        <w:rPr>
          <w:rFonts w:hint="eastAsia"/>
          <w:sz w:val="20"/>
          <w:szCs w:val="20"/>
          <w:lang w:eastAsia="zh-CN"/>
        </w:rPr>
        <w:t xml:space="preserve">. Thus, the following two options are investigated: </w:t>
      </w:r>
    </w:p>
    <w:p w:rsidR="00FC2E99" w:rsidRDefault="000F1FA8" w:rsidP="00985FE5">
      <w:pPr>
        <w:pStyle w:val="af3"/>
        <w:numPr>
          <w:ilvl w:val="0"/>
          <w:numId w:val="18"/>
        </w:numPr>
        <w:spacing w:beforeLines="50" w:before="120" w:line="276" w:lineRule="auto"/>
        <w:ind w:left="284" w:firstLineChars="0" w:hanging="284"/>
        <w:rPr>
          <w:sz w:val="20"/>
          <w:szCs w:val="20"/>
          <w:lang w:eastAsia="zh-CN"/>
        </w:rPr>
      </w:pPr>
      <w:r w:rsidRPr="000F1FA8">
        <w:rPr>
          <w:sz w:val="20"/>
          <w:szCs w:val="20"/>
          <w:lang w:eastAsia="zh-CN"/>
        </w:rPr>
        <w:t>Option 1: Precoder cycling in time and frequency domain</w:t>
      </w:r>
    </w:p>
    <w:p w:rsidR="002C4724" w:rsidRDefault="002F0855" w:rsidP="00985FE5">
      <w:pPr>
        <w:pStyle w:val="af3"/>
        <w:numPr>
          <w:ilvl w:val="0"/>
          <w:numId w:val="11"/>
        </w:numPr>
        <w:spacing w:beforeLines="50" w:before="120" w:line="276" w:lineRule="auto"/>
        <w:ind w:firstLineChars="0"/>
        <w:rPr>
          <w:sz w:val="20"/>
          <w:szCs w:val="20"/>
          <w:lang w:eastAsia="zh-CN"/>
        </w:rPr>
      </w:pPr>
      <w:r w:rsidRPr="00463955">
        <w:rPr>
          <w:rFonts w:hint="eastAsia"/>
          <w:sz w:val="20"/>
          <w:szCs w:val="20"/>
          <w:lang w:eastAsia="zh-CN"/>
        </w:rPr>
        <w:t>The codebook is updated across PRBs and subframes</w:t>
      </w:r>
      <w:r w:rsidR="00463955">
        <w:rPr>
          <w:rFonts w:hint="eastAsia"/>
          <w:sz w:val="20"/>
          <w:szCs w:val="20"/>
          <w:lang w:eastAsia="zh-CN"/>
        </w:rPr>
        <w:t>.</w:t>
      </w:r>
    </w:p>
    <w:p w:rsidR="00FC2E99" w:rsidRDefault="000F1FA8" w:rsidP="00985FE5">
      <w:pPr>
        <w:pStyle w:val="af3"/>
        <w:numPr>
          <w:ilvl w:val="0"/>
          <w:numId w:val="18"/>
        </w:numPr>
        <w:spacing w:beforeLines="50" w:before="120" w:line="276" w:lineRule="auto"/>
        <w:ind w:left="284" w:firstLineChars="0" w:hanging="284"/>
        <w:rPr>
          <w:sz w:val="20"/>
          <w:szCs w:val="20"/>
          <w:lang w:eastAsia="zh-CN"/>
        </w:rPr>
      </w:pPr>
      <w:r w:rsidRPr="000F1FA8">
        <w:rPr>
          <w:sz w:val="20"/>
          <w:szCs w:val="20"/>
          <w:lang w:eastAsia="zh-CN"/>
        </w:rPr>
        <w:t>Option 2: Precoder cycling only in time domain</w:t>
      </w:r>
    </w:p>
    <w:p w:rsidR="002C4724" w:rsidRDefault="002F0855" w:rsidP="00985FE5">
      <w:pPr>
        <w:pStyle w:val="af3"/>
        <w:numPr>
          <w:ilvl w:val="0"/>
          <w:numId w:val="10"/>
        </w:numPr>
        <w:spacing w:beforeLines="50" w:before="120" w:line="276" w:lineRule="auto"/>
        <w:ind w:firstLineChars="0"/>
        <w:rPr>
          <w:sz w:val="20"/>
          <w:szCs w:val="20"/>
          <w:lang w:eastAsia="zh-CN"/>
        </w:rPr>
      </w:pPr>
      <w:r w:rsidRPr="002F0855">
        <w:rPr>
          <w:rFonts w:hint="eastAsia"/>
          <w:sz w:val="20"/>
          <w:szCs w:val="20"/>
          <w:lang w:eastAsia="zh-CN"/>
        </w:rPr>
        <w:t xml:space="preserve">The same codebook is used between PRBs in one subframe and the codebook is updated </w:t>
      </w:r>
      <w:r w:rsidR="00130770">
        <w:rPr>
          <w:rFonts w:hint="eastAsia"/>
          <w:sz w:val="20"/>
          <w:szCs w:val="20"/>
          <w:lang w:eastAsia="zh-CN"/>
        </w:rPr>
        <w:t>across</w:t>
      </w:r>
      <w:r w:rsidRPr="002F0855">
        <w:rPr>
          <w:rFonts w:hint="eastAsia"/>
          <w:sz w:val="20"/>
          <w:szCs w:val="20"/>
          <w:lang w:eastAsia="zh-CN"/>
        </w:rPr>
        <w:t xml:space="preserve"> subframes</w:t>
      </w:r>
      <w:r w:rsidR="00130770">
        <w:rPr>
          <w:rFonts w:hint="eastAsia"/>
          <w:sz w:val="20"/>
          <w:szCs w:val="20"/>
          <w:lang w:eastAsia="zh-CN"/>
        </w:rPr>
        <w:t>.</w:t>
      </w:r>
    </w:p>
    <w:p w:rsidR="002C4724" w:rsidRDefault="00E47F30" w:rsidP="00985FE5">
      <w:pPr>
        <w:spacing w:beforeLines="50" w:before="120" w:line="276" w:lineRule="auto"/>
        <w:rPr>
          <w:sz w:val="20"/>
          <w:szCs w:val="20"/>
          <w:lang w:eastAsia="zh-CN"/>
        </w:rPr>
      </w:pPr>
      <w:r>
        <w:rPr>
          <w:sz w:val="20"/>
          <w:szCs w:val="20"/>
          <w:lang w:eastAsia="zh-CN"/>
        </w:rPr>
        <w:t>The</w:t>
      </w:r>
      <w:r w:rsidR="00DD5C87">
        <w:rPr>
          <w:rFonts w:hint="eastAsia"/>
          <w:sz w:val="20"/>
          <w:szCs w:val="20"/>
          <w:lang w:eastAsia="zh-CN"/>
        </w:rPr>
        <w:t xml:space="preserve"> </w:t>
      </w:r>
      <w:r w:rsidR="00280190">
        <w:rPr>
          <w:rFonts w:hint="eastAsia"/>
          <w:sz w:val="20"/>
          <w:szCs w:val="20"/>
          <w:lang w:eastAsia="zh-CN"/>
        </w:rPr>
        <w:t xml:space="preserve">BLER </w:t>
      </w:r>
      <w:r w:rsidR="001B2404">
        <w:rPr>
          <w:rFonts w:hint="eastAsia"/>
          <w:sz w:val="20"/>
          <w:szCs w:val="20"/>
          <w:lang w:eastAsia="zh-CN"/>
        </w:rPr>
        <w:t xml:space="preserve">performance </w:t>
      </w:r>
      <w:r w:rsidR="00280190">
        <w:rPr>
          <w:rFonts w:hint="eastAsia"/>
          <w:sz w:val="20"/>
          <w:szCs w:val="20"/>
          <w:lang w:eastAsia="zh-CN"/>
        </w:rPr>
        <w:t>of</w:t>
      </w:r>
      <w:r w:rsidR="00DD5C87">
        <w:rPr>
          <w:rFonts w:hint="eastAsia"/>
          <w:sz w:val="20"/>
          <w:szCs w:val="20"/>
          <w:lang w:eastAsia="zh-CN"/>
        </w:rPr>
        <w:t xml:space="preserve"> </w:t>
      </w:r>
      <w:r>
        <w:rPr>
          <w:sz w:val="20"/>
          <w:szCs w:val="20"/>
          <w:lang w:eastAsia="zh-CN"/>
        </w:rPr>
        <w:t>the two options with</w:t>
      </w:r>
      <w:r w:rsidR="00E514FE">
        <w:rPr>
          <w:rFonts w:hint="eastAsia"/>
          <w:sz w:val="20"/>
          <w:szCs w:val="20"/>
          <w:lang w:eastAsia="zh-CN"/>
        </w:rPr>
        <w:t xml:space="preserve"> </w:t>
      </w:r>
      <w:r w:rsidR="005078A0">
        <w:rPr>
          <w:rFonts w:hint="eastAsia"/>
          <w:sz w:val="20"/>
          <w:szCs w:val="20"/>
          <w:lang w:eastAsia="zh-CN"/>
        </w:rPr>
        <w:t>4 and 32 repetitions</w:t>
      </w:r>
      <w:r w:rsidR="00D219B8">
        <w:rPr>
          <w:rFonts w:hint="eastAsia"/>
          <w:sz w:val="20"/>
          <w:szCs w:val="20"/>
          <w:lang w:eastAsia="zh-CN"/>
        </w:rPr>
        <w:t xml:space="preserve"> are given in Figure 7 and 8</w:t>
      </w:r>
      <w:r w:rsidR="005078A0">
        <w:rPr>
          <w:rFonts w:hint="eastAsia"/>
          <w:sz w:val="20"/>
          <w:szCs w:val="20"/>
          <w:lang w:eastAsia="zh-CN"/>
        </w:rPr>
        <w:t xml:space="preserve">. </w:t>
      </w:r>
      <w:r w:rsidR="00280190">
        <w:rPr>
          <w:rFonts w:hint="eastAsia"/>
          <w:sz w:val="20"/>
          <w:szCs w:val="20"/>
          <w:lang w:eastAsia="zh-CN"/>
        </w:rPr>
        <w:t xml:space="preserve">In the simulation, </w:t>
      </w:r>
      <w:r w:rsidR="002F0855">
        <w:rPr>
          <w:rFonts w:hint="eastAsia"/>
          <w:sz w:val="20"/>
          <w:szCs w:val="20"/>
          <w:lang w:eastAsia="zh-CN"/>
        </w:rPr>
        <w:t xml:space="preserve">the codebook update granularity is </w:t>
      </w:r>
      <w:r w:rsidR="00E514FE">
        <w:rPr>
          <w:rFonts w:hint="eastAsia"/>
          <w:sz w:val="20"/>
          <w:szCs w:val="20"/>
          <w:lang w:eastAsia="zh-CN"/>
        </w:rPr>
        <w:t>{</w:t>
      </w:r>
      <w:r w:rsidR="002F0855">
        <w:rPr>
          <w:rFonts w:hint="eastAsia"/>
          <w:sz w:val="20"/>
          <w:szCs w:val="20"/>
          <w:lang w:eastAsia="zh-CN"/>
        </w:rPr>
        <w:t>1</w:t>
      </w:r>
      <w:r w:rsidR="00E514FE">
        <w:rPr>
          <w:rFonts w:hint="eastAsia"/>
          <w:sz w:val="20"/>
          <w:szCs w:val="20"/>
          <w:lang w:eastAsia="zh-CN"/>
        </w:rPr>
        <w:t xml:space="preserve"> </w:t>
      </w:r>
      <w:r w:rsidR="002F0855">
        <w:rPr>
          <w:rFonts w:hint="eastAsia"/>
          <w:sz w:val="20"/>
          <w:szCs w:val="20"/>
          <w:lang w:eastAsia="zh-CN"/>
        </w:rPr>
        <w:t>PRB</w:t>
      </w:r>
      <w:r w:rsidR="00E514FE">
        <w:rPr>
          <w:rFonts w:hint="eastAsia"/>
          <w:sz w:val="20"/>
          <w:szCs w:val="20"/>
          <w:lang w:eastAsia="zh-CN"/>
        </w:rPr>
        <w:t>, 1 ms}</w:t>
      </w:r>
      <w:r w:rsidR="002F0855">
        <w:rPr>
          <w:rFonts w:hint="eastAsia"/>
          <w:sz w:val="20"/>
          <w:szCs w:val="20"/>
          <w:lang w:eastAsia="zh-CN"/>
        </w:rPr>
        <w:t xml:space="preserve"> for Option 1 and </w:t>
      </w:r>
      <w:r w:rsidR="00E514FE">
        <w:rPr>
          <w:rFonts w:hint="eastAsia"/>
          <w:sz w:val="20"/>
          <w:szCs w:val="20"/>
          <w:lang w:eastAsia="zh-CN"/>
        </w:rPr>
        <w:t>{</w:t>
      </w:r>
      <w:r w:rsidR="002F0855">
        <w:rPr>
          <w:rFonts w:hint="eastAsia"/>
          <w:sz w:val="20"/>
          <w:szCs w:val="20"/>
          <w:lang w:eastAsia="zh-CN"/>
        </w:rPr>
        <w:t>4 PRBs</w:t>
      </w:r>
      <w:r w:rsidR="00E514FE">
        <w:rPr>
          <w:rFonts w:hint="eastAsia"/>
          <w:sz w:val="20"/>
          <w:szCs w:val="20"/>
          <w:lang w:eastAsia="zh-CN"/>
        </w:rPr>
        <w:t>, 1 ms}</w:t>
      </w:r>
      <w:r w:rsidR="002F0855">
        <w:rPr>
          <w:rFonts w:hint="eastAsia"/>
          <w:sz w:val="20"/>
          <w:szCs w:val="20"/>
          <w:lang w:eastAsia="zh-CN"/>
        </w:rPr>
        <w:t xml:space="preserve"> for Option 2. And </w:t>
      </w:r>
      <w:r w:rsidR="00C8024E">
        <w:rPr>
          <w:rFonts w:hint="eastAsia"/>
          <w:sz w:val="20"/>
          <w:szCs w:val="20"/>
          <w:lang w:eastAsia="zh-CN"/>
        </w:rPr>
        <w:t>the size of codebook set is 4 for 4 Tx antennas.</w:t>
      </w:r>
      <w:r w:rsidR="00DD5C87">
        <w:rPr>
          <w:rFonts w:hint="eastAsia"/>
          <w:sz w:val="20"/>
          <w:szCs w:val="20"/>
          <w:lang w:eastAsia="zh-CN"/>
        </w:rPr>
        <w:t xml:space="preserve"> </w:t>
      </w:r>
      <w:r w:rsidR="00D219B8">
        <w:rPr>
          <w:rFonts w:hint="eastAsia"/>
          <w:sz w:val="20"/>
          <w:szCs w:val="20"/>
          <w:lang w:eastAsia="zh-CN"/>
        </w:rPr>
        <w:t xml:space="preserve">From the </w:t>
      </w:r>
      <w:r>
        <w:rPr>
          <w:sz w:val="20"/>
          <w:szCs w:val="20"/>
          <w:lang w:eastAsia="zh-CN"/>
        </w:rPr>
        <w:t>simulation result</w:t>
      </w:r>
      <w:r w:rsidR="00D219B8">
        <w:rPr>
          <w:rFonts w:hint="eastAsia"/>
          <w:sz w:val="20"/>
          <w:szCs w:val="20"/>
          <w:lang w:eastAsia="zh-CN"/>
        </w:rPr>
        <w:t xml:space="preserve">, </w:t>
      </w:r>
      <w:r w:rsidR="00854095">
        <w:rPr>
          <w:rFonts w:hint="eastAsia"/>
          <w:sz w:val="20"/>
          <w:szCs w:val="20"/>
          <w:lang w:eastAsia="zh-CN"/>
        </w:rPr>
        <w:t xml:space="preserve">the </w:t>
      </w:r>
      <w:r>
        <w:rPr>
          <w:sz w:val="20"/>
          <w:szCs w:val="20"/>
          <w:lang w:eastAsia="zh-CN"/>
        </w:rPr>
        <w:t xml:space="preserve">BLER performance of </w:t>
      </w:r>
      <w:r w:rsidR="00A06167">
        <w:rPr>
          <w:rFonts w:hint="eastAsia"/>
          <w:sz w:val="20"/>
          <w:szCs w:val="20"/>
          <w:lang w:eastAsia="zh-CN"/>
        </w:rPr>
        <w:t>precoder cycling</w:t>
      </w:r>
      <w:r w:rsidR="00C8024E">
        <w:rPr>
          <w:rFonts w:hint="eastAsia"/>
          <w:sz w:val="20"/>
          <w:szCs w:val="20"/>
          <w:lang w:eastAsia="zh-CN"/>
        </w:rPr>
        <w:t xml:space="preserve"> only in time domain</w:t>
      </w:r>
      <w:r w:rsidR="00DD5C87">
        <w:rPr>
          <w:rFonts w:hint="eastAsia"/>
          <w:sz w:val="20"/>
          <w:szCs w:val="20"/>
          <w:lang w:eastAsia="zh-CN"/>
        </w:rPr>
        <w:t xml:space="preserve"> </w:t>
      </w:r>
      <w:r>
        <w:rPr>
          <w:sz w:val="20"/>
          <w:szCs w:val="20"/>
          <w:lang w:eastAsia="zh-CN"/>
        </w:rPr>
        <w:t>is</w:t>
      </w:r>
      <w:r w:rsidR="00DD5C87">
        <w:rPr>
          <w:rFonts w:hint="eastAsia"/>
          <w:sz w:val="20"/>
          <w:szCs w:val="20"/>
          <w:lang w:eastAsia="zh-CN"/>
        </w:rPr>
        <w:t xml:space="preserve"> </w:t>
      </w:r>
      <w:r w:rsidR="00A06167">
        <w:rPr>
          <w:rFonts w:hint="eastAsia"/>
          <w:sz w:val="20"/>
          <w:szCs w:val="20"/>
          <w:lang w:eastAsia="zh-CN"/>
        </w:rPr>
        <w:t xml:space="preserve">the same as </w:t>
      </w:r>
      <w:r>
        <w:rPr>
          <w:sz w:val="20"/>
          <w:szCs w:val="20"/>
          <w:lang w:eastAsia="zh-CN"/>
        </w:rPr>
        <w:t xml:space="preserve">that of </w:t>
      </w:r>
      <w:r w:rsidR="00A06167">
        <w:rPr>
          <w:rFonts w:hint="eastAsia"/>
          <w:sz w:val="20"/>
          <w:szCs w:val="20"/>
          <w:lang w:eastAsia="zh-CN"/>
        </w:rPr>
        <w:t xml:space="preserve">precoder cycling </w:t>
      </w:r>
      <w:r w:rsidR="00C8024E">
        <w:rPr>
          <w:rFonts w:hint="eastAsia"/>
          <w:sz w:val="20"/>
          <w:szCs w:val="20"/>
          <w:lang w:eastAsia="zh-CN"/>
        </w:rPr>
        <w:t>in</w:t>
      </w:r>
      <w:r w:rsidR="00A06167">
        <w:rPr>
          <w:rFonts w:hint="eastAsia"/>
          <w:sz w:val="20"/>
          <w:szCs w:val="20"/>
          <w:lang w:eastAsia="zh-CN"/>
        </w:rPr>
        <w:t xml:space="preserve"> </w:t>
      </w:r>
      <w:r w:rsidR="00E514FE">
        <w:rPr>
          <w:rFonts w:hint="eastAsia"/>
          <w:sz w:val="20"/>
          <w:szCs w:val="20"/>
          <w:lang w:eastAsia="zh-CN"/>
        </w:rPr>
        <w:t>time</w:t>
      </w:r>
      <w:r w:rsidR="00E514FE" w:rsidRPr="00E514FE">
        <w:rPr>
          <w:rFonts w:hint="eastAsia"/>
          <w:sz w:val="20"/>
          <w:szCs w:val="20"/>
          <w:lang w:eastAsia="zh-CN"/>
        </w:rPr>
        <w:t xml:space="preserve"> </w:t>
      </w:r>
      <w:r w:rsidR="00A06167">
        <w:rPr>
          <w:rFonts w:hint="eastAsia"/>
          <w:sz w:val="20"/>
          <w:szCs w:val="20"/>
          <w:lang w:eastAsia="zh-CN"/>
        </w:rPr>
        <w:t xml:space="preserve">and </w:t>
      </w:r>
      <w:r w:rsidR="00E514FE">
        <w:rPr>
          <w:rFonts w:hint="eastAsia"/>
          <w:sz w:val="20"/>
          <w:szCs w:val="20"/>
          <w:lang w:eastAsia="zh-CN"/>
        </w:rPr>
        <w:t>frequency</w:t>
      </w:r>
      <w:r w:rsidR="00A06167">
        <w:rPr>
          <w:rFonts w:hint="eastAsia"/>
          <w:sz w:val="20"/>
          <w:szCs w:val="20"/>
          <w:lang w:eastAsia="zh-CN"/>
        </w:rPr>
        <w:t xml:space="preserve"> domain. </w:t>
      </w:r>
    </w:p>
    <w:p w:rsidR="002C4724" w:rsidRDefault="004B4B2E" w:rsidP="00985FE5">
      <w:pPr>
        <w:spacing w:beforeLines="50" w:before="120" w:line="276" w:lineRule="auto"/>
        <w:rPr>
          <w:b/>
          <w:i/>
          <w:sz w:val="20"/>
          <w:szCs w:val="20"/>
          <w:lang w:eastAsia="zh-CN"/>
        </w:rPr>
      </w:pPr>
      <w:r w:rsidRPr="006941BE">
        <w:rPr>
          <w:rFonts w:hint="eastAsia"/>
          <w:b/>
          <w:i/>
          <w:sz w:val="20"/>
          <w:szCs w:val="20"/>
          <w:lang w:eastAsia="zh-CN"/>
        </w:rPr>
        <w:t>Observation</w:t>
      </w:r>
      <w:r w:rsidR="00D26491">
        <w:rPr>
          <w:rFonts w:hint="eastAsia"/>
          <w:b/>
          <w:i/>
          <w:sz w:val="20"/>
          <w:szCs w:val="20"/>
          <w:lang w:eastAsia="zh-CN"/>
        </w:rPr>
        <w:t xml:space="preserve"> 5</w:t>
      </w:r>
      <w:r w:rsidR="00D219B8" w:rsidRPr="006941BE">
        <w:rPr>
          <w:rFonts w:hint="eastAsia"/>
          <w:b/>
          <w:i/>
          <w:sz w:val="20"/>
          <w:szCs w:val="20"/>
          <w:lang w:eastAsia="zh-CN"/>
        </w:rPr>
        <w:t xml:space="preserve">: </w:t>
      </w:r>
      <w:r w:rsidR="00D219B8" w:rsidRPr="006941BE">
        <w:rPr>
          <w:b/>
          <w:i/>
          <w:sz w:val="20"/>
          <w:szCs w:val="20"/>
          <w:lang w:eastAsia="zh-CN"/>
        </w:rPr>
        <w:t xml:space="preserve">When an MPDCCH data block </w:t>
      </w:r>
      <w:r w:rsidR="00D219B8" w:rsidRPr="006941BE">
        <w:rPr>
          <w:rFonts w:hint="eastAsia"/>
          <w:b/>
          <w:i/>
          <w:sz w:val="20"/>
          <w:szCs w:val="20"/>
          <w:lang w:eastAsia="zh-CN"/>
        </w:rPr>
        <w:t>traverse</w:t>
      </w:r>
      <w:r w:rsidR="00234C93" w:rsidRPr="006941BE">
        <w:rPr>
          <w:rFonts w:hint="eastAsia"/>
          <w:b/>
          <w:i/>
          <w:sz w:val="20"/>
          <w:szCs w:val="20"/>
          <w:lang w:eastAsia="zh-CN"/>
        </w:rPr>
        <w:t>s</w:t>
      </w:r>
      <w:r w:rsidR="00D219B8" w:rsidRPr="006941BE">
        <w:rPr>
          <w:rFonts w:hint="eastAsia"/>
          <w:b/>
          <w:i/>
          <w:sz w:val="20"/>
          <w:szCs w:val="20"/>
          <w:lang w:eastAsia="zh-CN"/>
        </w:rPr>
        <w:t xml:space="preserve"> all the codebooks in time domain at least</w:t>
      </w:r>
      <w:r w:rsidR="00D219B8" w:rsidRPr="006941BE">
        <w:rPr>
          <w:b/>
          <w:i/>
          <w:sz w:val="20"/>
          <w:szCs w:val="20"/>
          <w:lang w:eastAsia="zh-CN"/>
        </w:rPr>
        <w:t xml:space="preserve"> one time</w:t>
      </w:r>
      <w:r w:rsidR="00D219B8" w:rsidRPr="006941BE">
        <w:rPr>
          <w:rFonts w:hint="eastAsia"/>
          <w:b/>
          <w:i/>
          <w:sz w:val="20"/>
          <w:szCs w:val="20"/>
          <w:lang w:eastAsia="zh-CN"/>
        </w:rPr>
        <w:t xml:space="preserve">, </w:t>
      </w:r>
      <w:r w:rsidR="00854095">
        <w:rPr>
          <w:rFonts w:hint="eastAsia"/>
          <w:b/>
          <w:i/>
          <w:sz w:val="20"/>
          <w:szCs w:val="20"/>
          <w:lang w:eastAsia="zh-CN"/>
        </w:rPr>
        <w:t xml:space="preserve">the </w:t>
      </w:r>
      <w:r w:rsidR="00E47F30">
        <w:rPr>
          <w:b/>
          <w:i/>
          <w:sz w:val="20"/>
          <w:szCs w:val="20"/>
          <w:lang w:eastAsia="zh-CN"/>
        </w:rPr>
        <w:t xml:space="preserve">BLER performance of </w:t>
      </w:r>
      <w:r w:rsidR="00D219B8" w:rsidRPr="006941BE">
        <w:rPr>
          <w:rFonts w:hint="eastAsia"/>
          <w:b/>
          <w:i/>
          <w:sz w:val="20"/>
          <w:szCs w:val="20"/>
          <w:lang w:eastAsia="zh-CN"/>
        </w:rPr>
        <w:t xml:space="preserve">precoder cycling only in time domain </w:t>
      </w:r>
      <w:r w:rsidR="00E47F30">
        <w:rPr>
          <w:b/>
          <w:i/>
          <w:sz w:val="20"/>
          <w:szCs w:val="20"/>
          <w:lang w:eastAsia="zh-CN"/>
        </w:rPr>
        <w:t>is</w:t>
      </w:r>
      <w:r w:rsidR="00D219B8" w:rsidRPr="006941BE">
        <w:rPr>
          <w:rFonts w:hint="eastAsia"/>
          <w:b/>
          <w:i/>
          <w:sz w:val="20"/>
          <w:szCs w:val="20"/>
          <w:lang w:eastAsia="zh-CN"/>
        </w:rPr>
        <w:t xml:space="preserve"> the same as </w:t>
      </w:r>
      <w:r w:rsidR="00E47F30">
        <w:rPr>
          <w:b/>
          <w:i/>
          <w:sz w:val="20"/>
          <w:szCs w:val="20"/>
          <w:lang w:eastAsia="zh-CN"/>
        </w:rPr>
        <w:t xml:space="preserve">that of </w:t>
      </w:r>
      <w:r w:rsidR="00D219B8" w:rsidRPr="006941BE">
        <w:rPr>
          <w:rFonts w:hint="eastAsia"/>
          <w:b/>
          <w:i/>
          <w:sz w:val="20"/>
          <w:szCs w:val="20"/>
          <w:lang w:eastAsia="zh-CN"/>
        </w:rPr>
        <w:t>precoder cycling in</w:t>
      </w:r>
      <w:r w:rsidR="00E514FE" w:rsidRPr="00E514FE">
        <w:rPr>
          <w:rFonts w:hint="eastAsia"/>
          <w:b/>
          <w:i/>
          <w:sz w:val="20"/>
          <w:szCs w:val="20"/>
          <w:lang w:eastAsia="zh-CN"/>
        </w:rPr>
        <w:t xml:space="preserve"> </w:t>
      </w:r>
      <w:r w:rsidR="00E514FE" w:rsidRPr="006941BE">
        <w:rPr>
          <w:rFonts w:hint="eastAsia"/>
          <w:b/>
          <w:i/>
          <w:sz w:val="20"/>
          <w:szCs w:val="20"/>
          <w:lang w:eastAsia="zh-CN"/>
        </w:rPr>
        <w:t>time</w:t>
      </w:r>
      <w:r w:rsidR="00D219B8" w:rsidRPr="006941BE">
        <w:rPr>
          <w:rFonts w:hint="eastAsia"/>
          <w:b/>
          <w:i/>
          <w:sz w:val="20"/>
          <w:szCs w:val="20"/>
          <w:lang w:eastAsia="zh-CN"/>
        </w:rPr>
        <w:t xml:space="preserve"> and </w:t>
      </w:r>
      <w:r w:rsidR="00E514FE" w:rsidRPr="006941BE">
        <w:rPr>
          <w:rFonts w:hint="eastAsia"/>
          <w:b/>
          <w:i/>
          <w:sz w:val="20"/>
          <w:szCs w:val="20"/>
          <w:lang w:eastAsia="zh-CN"/>
        </w:rPr>
        <w:t>frequency</w:t>
      </w:r>
      <w:r w:rsidR="00D219B8" w:rsidRPr="006941BE">
        <w:rPr>
          <w:rFonts w:hint="eastAsia"/>
          <w:b/>
          <w:i/>
          <w:sz w:val="20"/>
          <w:szCs w:val="20"/>
          <w:lang w:eastAsia="zh-CN"/>
        </w:rPr>
        <w:t xml:space="preserve"> domain.</w:t>
      </w:r>
    </w:p>
    <w:p w:rsidR="00130770" w:rsidRDefault="00130770" w:rsidP="00985FE5">
      <w:pPr>
        <w:spacing w:beforeLines="50" w:before="120" w:line="276" w:lineRule="auto"/>
        <w:rPr>
          <w:sz w:val="20"/>
          <w:szCs w:val="20"/>
          <w:lang w:eastAsia="zh-CN"/>
        </w:rPr>
      </w:pPr>
      <w:r>
        <w:rPr>
          <w:noProof/>
          <w:sz w:val="20"/>
          <w:szCs w:val="20"/>
          <w:lang w:eastAsia="zh-CN"/>
        </w:rPr>
        <w:drawing>
          <wp:inline distT="0" distB="0" distL="0" distR="0">
            <wp:extent cx="3160167" cy="237012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srcRect/>
                    <a:stretch>
                      <a:fillRect/>
                    </a:stretch>
                  </pic:blipFill>
                  <pic:spPr bwMode="auto">
                    <a:xfrm>
                      <a:off x="0" y="0"/>
                      <a:ext cx="3166398" cy="2374798"/>
                    </a:xfrm>
                    <a:prstGeom prst="rect">
                      <a:avLst/>
                    </a:prstGeom>
                    <a:noFill/>
                    <a:ln w="9525">
                      <a:noFill/>
                      <a:miter lim="800000"/>
                      <a:headEnd/>
                      <a:tailEnd/>
                    </a:ln>
                  </pic:spPr>
                </pic:pic>
              </a:graphicData>
            </a:graphic>
          </wp:inline>
        </w:drawing>
      </w:r>
      <w:r w:rsidR="00EF2D92">
        <w:rPr>
          <w:noProof/>
          <w:sz w:val="20"/>
          <w:szCs w:val="20"/>
          <w:lang w:eastAsia="zh-CN"/>
        </w:rPr>
        <w:drawing>
          <wp:inline distT="0" distB="0" distL="0" distR="0">
            <wp:extent cx="3160166" cy="2368807"/>
            <wp:effectExtent l="0" t="0" r="0" b="0"/>
            <wp:docPr id="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a:srcRect/>
                    <a:stretch>
                      <a:fillRect/>
                    </a:stretch>
                  </pic:blipFill>
                  <pic:spPr bwMode="auto">
                    <a:xfrm>
                      <a:off x="0" y="0"/>
                      <a:ext cx="3170182" cy="2376315"/>
                    </a:xfrm>
                    <a:prstGeom prst="rect">
                      <a:avLst/>
                    </a:prstGeom>
                    <a:noFill/>
                    <a:ln w="9525">
                      <a:noFill/>
                      <a:miter lim="800000"/>
                      <a:headEnd/>
                      <a:tailEnd/>
                    </a:ln>
                  </pic:spPr>
                </pic:pic>
              </a:graphicData>
            </a:graphic>
          </wp:inline>
        </w:drawing>
      </w:r>
    </w:p>
    <w:p w:rsidR="00EF2D92" w:rsidRPr="00DC42B2" w:rsidRDefault="00EF2D92" w:rsidP="00985FE5">
      <w:pPr>
        <w:spacing w:beforeLines="50" w:before="120" w:line="276" w:lineRule="auto"/>
        <w:jc w:val="center"/>
        <w:rPr>
          <w:sz w:val="20"/>
          <w:szCs w:val="20"/>
          <w:lang w:eastAsia="zh-CN"/>
        </w:rPr>
      </w:pPr>
      <w:r>
        <w:rPr>
          <w:rFonts w:hint="eastAsia"/>
          <w:sz w:val="20"/>
          <w:szCs w:val="20"/>
          <w:lang w:eastAsia="zh-CN"/>
        </w:rPr>
        <w:t xml:space="preserve">Figure </w:t>
      </w:r>
      <w:r w:rsidR="00D219B8">
        <w:rPr>
          <w:rFonts w:hint="eastAsia"/>
          <w:sz w:val="20"/>
          <w:szCs w:val="20"/>
          <w:lang w:eastAsia="zh-CN"/>
        </w:rPr>
        <w:t>7</w:t>
      </w:r>
      <w:r>
        <w:rPr>
          <w:rFonts w:hint="eastAsia"/>
          <w:sz w:val="20"/>
          <w:szCs w:val="20"/>
          <w:lang w:eastAsia="zh-CN"/>
        </w:rPr>
        <w:t xml:space="preserve"> BLER performance for precoder cycling under 4 repetitions</w:t>
      </w:r>
    </w:p>
    <w:p w:rsidR="00A41EB1" w:rsidRDefault="00545E56" w:rsidP="00985FE5">
      <w:pPr>
        <w:spacing w:beforeLines="50" w:before="120" w:line="276" w:lineRule="auto"/>
        <w:rPr>
          <w:sz w:val="20"/>
          <w:szCs w:val="20"/>
          <w:lang w:eastAsia="zh-CN"/>
        </w:rPr>
      </w:pPr>
      <w:r>
        <w:rPr>
          <w:noProof/>
          <w:sz w:val="20"/>
          <w:szCs w:val="20"/>
          <w:lang w:eastAsia="zh-CN"/>
        </w:rPr>
        <w:drawing>
          <wp:inline distT="0" distB="0" distL="0" distR="0">
            <wp:extent cx="3145536" cy="2360089"/>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srcRect/>
                    <a:stretch>
                      <a:fillRect/>
                    </a:stretch>
                  </pic:blipFill>
                  <pic:spPr bwMode="auto">
                    <a:xfrm>
                      <a:off x="0" y="0"/>
                      <a:ext cx="2844607" cy="2134303"/>
                    </a:xfrm>
                    <a:prstGeom prst="rect">
                      <a:avLst/>
                    </a:prstGeom>
                    <a:noFill/>
                    <a:ln w="9525">
                      <a:noFill/>
                      <a:miter lim="800000"/>
                      <a:headEnd/>
                      <a:tailEnd/>
                    </a:ln>
                  </pic:spPr>
                </pic:pic>
              </a:graphicData>
            </a:graphic>
          </wp:inline>
        </w:drawing>
      </w:r>
      <w:r w:rsidR="00854095" w:rsidRPr="00854095">
        <w:rPr>
          <w:noProof/>
          <w:sz w:val="20"/>
          <w:szCs w:val="20"/>
          <w:lang w:eastAsia="zh-CN"/>
        </w:rPr>
        <w:t xml:space="preserve"> </w:t>
      </w:r>
      <w:r>
        <w:rPr>
          <w:noProof/>
          <w:sz w:val="20"/>
          <w:szCs w:val="20"/>
          <w:lang w:eastAsia="zh-CN"/>
        </w:rPr>
        <w:drawing>
          <wp:inline distT="0" distB="0" distL="0" distR="0">
            <wp:extent cx="3139414" cy="2355495"/>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srcRect/>
                    <a:stretch>
                      <a:fillRect/>
                    </a:stretch>
                  </pic:blipFill>
                  <pic:spPr bwMode="auto">
                    <a:xfrm>
                      <a:off x="0" y="0"/>
                      <a:ext cx="3116405" cy="2338231"/>
                    </a:xfrm>
                    <a:prstGeom prst="rect">
                      <a:avLst/>
                    </a:prstGeom>
                    <a:noFill/>
                    <a:ln w="9525">
                      <a:noFill/>
                      <a:miter lim="800000"/>
                      <a:headEnd/>
                      <a:tailEnd/>
                    </a:ln>
                  </pic:spPr>
                </pic:pic>
              </a:graphicData>
            </a:graphic>
          </wp:inline>
        </w:drawing>
      </w:r>
      <w:r w:rsidR="00854095" w:rsidRPr="00854095">
        <w:rPr>
          <w:noProof/>
          <w:sz w:val="20"/>
          <w:szCs w:val="20"/>
          <w:lang w:eastAsia="zh-CN"/>
        </w:rPr>
        <w:t xml:space="preserve"> </w:t>
      </w:r>
    </w:p>
    <w:p w:rsidR="00A41EB1" w:rsidRDefault="00A06167" w:rsidP="00985FE5">
      <w:pPr>
        <w:spacing w:beforeLines="50" w:before="120" w:line="276" w:lineRule="auto"/>
        <w:jc w:val="center"/>
        <w:rPr>
          <w:sz w:val="20"/>
          <w:szCs w:val="20"/>
          <w:lang w:eastAsia="zh-CN"/>
        </w:rPr>
      </w:pPr>
      <w:r>
        <w:rPr>
          <w:rFonts w:hint="eastAsia"/>
          <w:sz w:val="20"/>
          <w:szCs w:val="20"/>
          <w:lang w:eastAsia="zh-CN"/>
        </w:rPr>
        <w:t xml:space="preserve">Figure </w:t>
      </w:r>
      <w:r w:rsidR="00D219B8">
        <w:rPr>
          <w:rFonts w:hint="eastAsia"/>
          <w:sz w:val="20"/>
          <w:szCs w:val="20"/>
          <w:lang w:eastAsia="zh-CN"/>
        </w:rPr>
        <w:t>8</w:t>
      </w:r>
      <w:r>
        <w:rPr>
          <w:rFonts w:hint="eastAsia"/>
          <w:sz w:val="20"/>
          <w:szCs w:val="20"/>
          <w:lang w:eastAsia="zh-CN"/>
        </w:rPr>
        <w:t xml:space="preserve"> BLER performance for </w:t>
      </w:r>
      <w:r w:rsidR="00EF2D92">
        <w:rPr>
          <w:rFonts w:hint="eastAsia"/>
          <w:sz w:val="20"/>
          <w:szCs w:val="20"/>
          <w:lang w:eastAsia="zh-CN"/>
        </w:rPr>
        <w:t>precoder cycling</w:t>
      </w:r>
      <w:r>
        <w:rPr>
          <w:rFonts w:hint="eastAsia"/>
          <w:sz w:val="20"/>
          <w:szCs w:val="20"/>
          <w:lang w:eastAsia="zh-CN"/>
        </w:rPr>
        <w:t xml:space="preserve"> under 32 repetition</w:t>
      </w:r>
      <w:r w:rsidR="00EF2D92">
        <w:rPr>
          <w:rFonts w:hint="eastAsia"/>
          <w:sz w:val="20"/>
          <w:szCs w:val="20"/>
          <w:lang w:eastAsia="zh-CN"/>
        </w:rPr>
        <w:t>s</w:t>
      </w:r>
    </w:p>
    <w:p w:rsidR="00A41EB1" w:rsidRDefault="00A06167" w:rsidP="00985FE5">
      <w:pPr>
        <w:spacing w:beforeLines="50" w:before="120" w:line="276" w:lineRule="auto"/>
        <w:rPr>
          <w:sz w:val="20"/>
          <w:szCs w:val="20"/>
          <w:lang w:eastAsia="zh-CN"/>
        </w:rPr>
      </w:pPr>
      <w:r>
        <w:rPr>
          <w:rFonts w:hint="eastAsia"/>
          <w:sz w:val="20"/>
          <w:szCs w:val="20"/>
          <w:lang w:eastAsia="zh-CN"/>
        </w:rPr>
        <w:lastRenderedPageBreak/>
        <w:t xml:space="preserve">However, </w:t>
      </w:r>
      <w:r w:rsidR="00234C93">
        <w:rPr>
          <w:rFonts w:hint="eastAsia"/>
          <w:sz w:val="20"/>
          <w:szCs w:val="20"/>
          <w:lang w:eastAsia="zh-CN"/>
        </w:rPr>
        <w:t>w</w:t>
      </w:r>
      <w:r w:rsidR="00234C93" w:rsidRPr="00DD375A">
        <w:rPr>
          <w:sz w:val="20"/>
          <w:szCs w:val="20"/>
          <w:lang w:eastAsia="zh-CN"/>
        </w:rPr>
        <w:t xml:space="preserve">hen an MPDCCH data block </w:t>
      </w:r>
      <w:r w:rsidR="00234C93">
        <w:rPr>
          <w:rFonts w:hint="eastAsia"/>
          <w:sz w:val="20"/>
          <w:szCs w:val="20"/>
          <w:lang w:eastAsia="zh-CN"/>
        </w:rPr>
        <w:t xml:space="preserve">cannot traverse all the codebooks in time domain, the diversity gain is not adequate only by time domain precoder cycling. In this case, </w:t>
      </w:r>
      <w:r w:rsidR="009C1D86">
        <w:rPr>
          <w:rFonts w:hint="eastAsia"/>
          <w:sz w:val="20"/>
          <w:szCs w:val="20"/>
          <w:lang w:eastAsia="zh-CN"/>
        </w:rPr>
        <w:t>precoder cycling in both time and frequency domain should be enabled to</w:t>
      </w:r>
      <w:r w:rsidR="00854095">
        <w:rPr>
          <w:rFonts w:hint="eastAsia"/>
          <w:sz w:val="20"/>
          <w:szCs w:val="20"/>
          <w:lang w:eastAsia="zh-CN"/>
        </w:rPr>
        <w:t xml:space="preserve"> </w:t>
      </w:r>
      <w:r w:rsidR="009C1D86">
        <w:rPr>
          <w:rFonts w:hint="eastAsia"/>
          <w:sz w:val="20"/>
          <w:szCs w:val="20"/>
          <w:lang w:eastAsia="zh-CN"/>
        </w:rPr>
        <w:t xml:space="preserve">traverse more codebooks. </w:t>
      </w:r>
      <w:r w:rsidR="008C23BC">
        <w:rPr>
          <w:rFonts w:hint="eastAsia"/>
          <w:sz w:val="20"/>
          <w:szCs w:val="20"/>
          <w:lang w:eastAsia="zh-CN"/>
        </w:rPr>
        <w:t xml:space="preserve">Figure </w:t>
      </w:r>
      <w:r w:rsidR="006941BE">
        <w:rPr>
          <w:rFonts w:hint="eastAsia"/>
          <w:sz w:val="20"/>
          <w:szCs w:val="20"/>
          <w:lang w:eastAsia="zh-CN"/>
        </w:rPr>
        <w:t>9</w:t>
      </w:r>
      <w:r w:rsidR="008C23BC">
        <w:rPr>
          <w:rFonts w:hint="eastAsia"/>
          <w:sz w:val="20"/>
          <w:szCs w:val="20"/>
          <w:lang w:eastAsia="zh-CN"/>
        </w:rPr>
        <w:t xml:space="preserve"> shows the </w:t>
      </w:r>
      <w:r>
        <w:rPr>
          <w:rFonts w:hint="eastAsia"/>
          <w:sz w:val="20"/>
          <w:szCs w:val="20"/>
          <w:lang w:eastAsia="zh-CN"/>
        </w:rPr>
        <w:t xml:space="preserve">BLER performance of </w:t>
      </w:r>
      <w:r w:rsidR="002F0855">
        <w:rPr>
          <w:rFonts w:hint="eastAsia"/>
          <w:sz w:val="20"/>
          <w:szCs w:val="20"/>
          <w:lang w:eastAsia="zh-CN"/>
        </w:rPr>
        <w:t>Option 1</w:t>
      </w:r>
      <w:r>
        <w:rPr>
          <w:rFonts w:hint="eastAsia"/>
          <w:sz w:val="20"/>
          <w:szCs w:val="20"/>
          <w:lang w:eastAsia="zh-CN"/>
        </w:rPr>
        <w:t xml:space="preserve"> and </w:t>
      </w:r>
      <w:r w:rsidR="002F0855">
        <w:rPr>
          <w:rFonts w:hint="eastAsia"/>
          <w:sz w:val="20"/>
          <w:szCs w:val="20"/>
          <w:lang w:eastAsia="zh-CN"/>
        </w:rPr>
        <w:t>2</w:t>
      </w:r>
      <w:r w:rsidR="00854095">
        <w:rPr>
          <w:rFonts w:hint="eastAsia"/>
          <w:sz w:val="20"/>
          <w:szCs w:val="20"/>
          <w:lang w:eastAsia="zh-CN"/>
        </w:rPr>
        <w:t xml:space="preserve"> </w:t>
      </w:r>
      <w:r w:rsidR="00E47F30">
        <w:rPr>
          <w:sz w:val="20"/>
          <w:szCs w:val="20"/>
          <w:lang w:eastAsia="zh-CN"/>
        </w:rPr>
        <w:t>with</w:t>
      </w:r>
      <w:r w:rsidR="00854095">
        <w:rPr>
          <w:rFonts w:hint="eastAsia"/>
          <w:sz w:val="20"/>
          <w:szCs w:val="20"/>
          <w:lang w:eastAsia="zh-CN"/>
        </w:rPr>
        <w:t xml:space="preserve"> </w:t>
      </w:r>
      <w:r>
        <w:rPr>
          <w:rFonts w:hint="eastAsia"/>
          <w:sz w:val="20"/>
          <w:szCs w:val="20"/>
          <w:lang w:eastAsia="zh-CN"/>
        </w:rPr>
        <w:t xml:space="preserve">no repetition. </w:t>
      </w:r>
      <w:r w:rsidR="00C53709">
        <w:rPr>
          <w:rFonts w:hint="eastAsia"/>
          <w:sz w:val="20"/>
          <w:szCs w:val="20"/>
          <w:lang w:eastAsia="zh-CN"/>
        </w:rPr>
        <w:t xml:space="preserve">For Option 2 (precoder cycling only in time domain), </w:t>
      </w:r>
      <w:r w:rsidR="00CF0F0A">
        <w:rPr>
          <w:rFonts w:hint="eastAsia"/>
          <w:sz w:val="20"/>
          <w:szCs w:val="20"/>
          <w:lang w:eastAsia="zh-CN"/>
        </w:rPr>
        <w:t>no codebook updating is applied for an MPDCCH data block</w:t>
      </w:r>
      <w:r w:rsidR="00854095">
        <w:rPr>
          <w:rFonts w:hint="eastAsia"/>
          <w:sz w:val="20"/>
          <w:szCs w:val="20"/>
          <w:lang w:eastAsia="zh-CN"/>
        </w:rPr>
        <w:t xml:space="preserve"> </w:t>
      </w:r>
      <w:r w:rsidR="00E47F30">
        <w:rPr>
          <w:sz w:val="20"/>
          <w:szCs w:val="20"/>
          <w:lang w:eastAsia="zh-CN"/>
        </w:rPr>
        <w:t>with</w:t>
      </w:r>
      <w:r w:rsidR="00854095">
        <w:rPr>
          <w:rFonts w:hint="eastAsia"/>
          <w:sz w:val="20"/>
          <w:szCs w:val="20"/>
          <w:lang w:eastAsia="zh-CN"/>
        </w:rPr>
        <w:t xml:space="preserve"> </w:t>
      </w:r>
      <w:r w:rsidR="00C53709">
        <w:rPr>
          <w:rFonts w:hint="eastAsia"/>
          <w:sz w:val="20"/>
          <w:szCs w:val="20"/>
          <w:lang w:eastAsia="zh-CN"/>
        </w:rPr>
        <w:t>no repetition</w:t>
      </w:r>
      <w:r w:rsidR="00CF0F0A">
        <w:rPr>
          <w:rFonts w:hint="eastAsia"/>
          <w:sz w:val="20"/>
          <w:szCs w:val="20"/>
          <w:lang w:eastAsia="zh-CN"/>
        </w:rPr>
        <w:t>.</w:t>
      </w:r>
      <w:r w:rsidR="00854095">
        <w:rPr>
          <w:rFonts w:hint="eastAsia"/>
          <w:sz w:val="20"/>
          <w:szCs w:val="20"/>
          <w:lang w:eastAsia="zh-CN"/>
        </w:rPr>
        <w:t xml:space="preserve"> </w:t>
      </w:r>
      <w:r w:rsidR="008C23BC">
        <w:rPr>
          <w:rFonts w:hint="eastAsia"/>
          <w:sz w:val="20"/>
          <w:szCs w:val="20"/>
          <w:lang w:eastAsia="zh-CN"/>
        </w:rPr>
        <w:t xml:space="preserve">From the figure, </w:t>
      </w:r>
      <w:r w:rsidR="00E47F30">
        <w:rPr>
          <w:sz w:val="20"/>
          <w:szCs w:val="20"/>
          <w:lang w:eastAsia="zh-CN"/>
        </w:rPr>
        <w:t xml:space="preserve">the BLER performance of </w:t>
      </w:r>
      <w:r w:rsidR="002B1597">
        <w:rPr>
          <w:rFonts w:hint="eastAsia"/>
          <w:sz w:val="20"/>
          <w:szCs w:val="20"/>
          <w:lang w:eastAsia="zh-CN"/>
        </w:rPr>
        <w:t xml:space="preserve">precoder cycling only in time domain </w:t>
      </w:r>
      <w:r w:rsidR="00E47F30">
        <w:rPr>
          <w:sz w:val="20"/>
          <w:szCs w:val="20"/>
          <w:lang w:eastAsia="zh-CN"/>
        </w:rPr>
        <w:t xml:space="preserve">is </w:t>
      </w:r>
      <w:r w:rsidR="002B1597" w:rsidRPr="002B1597">
        <w:rPr>
          <w:sz w:val="20"/>
          <w:szCs w:val="20"/>
          <w:lang w:eastAsia="zh-CN"/>
        </w:rPr>
        <w:t>the same as</w:t>
      </w:r>
      <w:r w:rsidR="00E47F30">
        <w:rPr>
          <w:sz w:val="20"/>
          <w:szCs w:val="20"/>
          <w:lang w:eastAsia="zh-CN"/>
        </w:rPr>
        <w:t xml:space="preserve"> that of</w:t>
      </w:r>
      <w:r w:rsidR="002B1597" w:rsidRPr="002B1597">
        <w:rPr>
          <w:sz w:val="20"/>
          <w:szCs w:val="20"/>
          <w:lang w:eastAsia="zh-CN"/>
        </w:rPr>
        <w:t xml:space="preserve"> fixed precoder</w:t>
      </w:r>
      <w:r w:rsidR="00842729">
        <w:rPr>
          <w:rFonts w:hint="eastAsia"/>
          <w:sz w:val="20"/>
          <w:szCs w:val="20"/>
          <w:lang w:eastAsia="zh-CN"/>
        </w:rPr>
        <w:t>. But precoder cycling in time and frequency domain provides large</w:t>
      </w:r>
      <w:r w:rsidR="0098713E">
        <w:rPr>
          <w:sz w:val="20"/>
          <w:szCs w:val="20"/>
          <w:lang w:eastAsia="zh-CN"/>
        </w:rPr>
        <w:t>r performance</w:t>
      </w:r>
      <w:r w:rsidR="00854095">
        <w:rPr>
          <w:rFonts w:hint="eastAsia"/>
          <w:sz w:val="20"/>
          <w:szCs w:val="20"/>
          <w:lang w:eastAsia="zh-CN"/>
        </w:rPr>
        <w:t xml:space="preserve"> </w:t>
      </w:r>
      <w:r w:rsidR="00C00B06">
        <w:rPr>
          <w:rFonts w:hint="eastAsia"/>
          <w:sz w:val="20"/>
          <w:szCs w:val="20"/>
          <w:lang w:eastAsia="zh-CN"/>
        </w:rPr>
        <w:t xml:space="preserve">gain compared to </w:t>
      </w:r>
      <w:r w:rsidR="00C00B06" w:rsidRPr="002B1597">
        <w:rPr>
          <w:sz w:val="20"/>
          <w:szCs w:val="20"/>
          <w:lang w:eastAsia="zh-CN"/>
        </w:rPr>
        <w:t>fixed precoder</w:t>
      </w:r>
      <w:r w:rsidR="00C00B06">
        <w:rPr>
          <w:rFonts w:hint="eastAsia"/>
          <w:sz w:val="20"/>
          <w:szCs w:val="20"/>
          <w:lang w:eastAsia="zh-CN"/>
        </w:rPr>
        <w:t>.</w:t>
      </w:r>
    </w:p>
    <w:p w:rsidR="00C53709" w:rsidRPr="006941BE" w:rsidRDefault="00A06167" w:rsidP="00985FE5">
      <w:pPr>
        <w:spacing w:beforeLines="50" w:before="120" w:line="276" w:lineRule="auto"/>
        <w:rPr>
          <w:b/>
          <w:i/>
          <w:sz w:val="20"/>
          <w:szCs w:val="20"/>
          <w:lang w:eastAsia="zh-CN"/>
        </w:rPr>
      </w:pPr>
      <w:r w:rsidRPr="006941BE">
        <w:rPr>
          <w:rFonts w:hint="eastAsia"/>
          <w:b/>
          <w:i/>
          <w:sz w:val="20"/>
          <w:szCs w:val="20"/>
          <w:lang w:eastAsia="zh-CN"/>
        </w:rPr>
        <w:t>Observation</w:t>
      </w:r>
      <w:r w:rsidR="00D26491">
        <w:rPr>
          <w:rFonts w:hint="eastAsia"/>
          <w:b/>
          <w:i/>
          <w:sz w:val="20"/>
          <w:szCs w:val="20"/>
          <w:lang w:eastAsia="zh-CN"/>
        </w:rPr>
        <w:t xml:space="preserve"> 6</w:t>
      </w:r>
      <w:r w:rsidR="00C53709" w:rsidRPr="006941BE">
        <w:rPr>
          <w:rFonts w:hint="eastAsia"/>
          <w:b/>
          <w:i/>
          <w:sz w:val="20"/>
          <w:szCs w:val="20"/>
          <w:lang w:eastAsia="zh-CN"/>
        </w:rPr>
        <w:t xml:space="preserve">: </w:t>
      </w:r>
      <w:r w:rsidR="0098713E">
        <w:rPr>
          <w:b/>
          <w:i/>
          <w:sz w:val="20"/>
          <w:szCs w:val="20"/>
          <w:lang w:eastAsia="zh-CN"/>
        </w:rPr>
        <w:t>For</w:t>
      </w:r>
      <w:r w:rsidR="00854095">
        <w:rPr>
          <w:rFonts w:hint="eastAsia"/>
          <w:b/>
          <w:i/>
          <w:sz w:val="20"/>
          <w:szCs w:val="20"/>
          <w:lang w:eastAsia="zh-CN"/>
        </w:rPr>
        <w:t xml:space="preserve"> </w:t>
      </w:r>
      <w:r w:rsidR="00C53709" w:rsidRPr="006941BE">
        <w:rPr>
          <w:rFonts w:hint="eastAsia"/>
          <w:b/>
          <w:i/>
          <w:sz w:val="20"/>
          <w:szCs w:val="20"/>
          <w:lang w:eastAsia="zh-CN"/>
        </w:rPr>
        <w:t xml:space="preserve">MPDCCH with no repetition, precoder cycling only in time domain </w:t>
      </w:r>
      <w:r w:rsidR="0098713E">
        <w:rPr>
          <w:b/>
          <w:i/>
          <w:sz w:val="20"/>
          <w:szCs w:val="20"/>
          <w:lang w:eastAsia="zh-CN"/>
        </w:rPr>
        <w:t>has</w:t>
      </w:r>
      <w:r w:rsidR="00854095">
        <w:rPr>
          <w:rFonts w:hint="eastAsia"/>
          <w:b/>
          <w:i/>
          <w:sz w:val="20"/>
          <w:szCs w:val="20"/>
          <w:lang w:eastAsia="zh-CN"/>
        </w:rPr>
        <w:t xml:space="preserve"> </w:t>
      </w:r>
      <w:r w:rsidR="00C53709" w:rsidRPr="006941BE">
        <w:rPr>
          <w:b/>
          <w:i/>
          <w:sz w:val="20"/>
          <w:szCs w:val="20"/>
          <w:lang w:eastAsia="zh-CN"/>
        </w:rPr>
        <w:t>the same performance as fixed precoder</w:t>
      </w:r>
      <w:r w:rsidR="00C53709" w:rsidRPr="006941BE">
        <w:rPr>
          <w:rFonts w:hint="eastAsia"/>
          <w:b/>
          <w:i/>
          <w:sz w:val="20"/>
          <w:szCs w:val="20"/>
          <w:lang w:eastAsia="zh-CN"/>
        </w:rPr>
        <w:t>. But precoder cycling in time and frequency domain provides large</w:t>
      </w:r>
      <w:r w:rsidR="0098713E">
        <w:rPr>
          <w:b/>
          <w:i/>
          <w:sz w:val="20"/>
          <w:szCs w:val="20"/>
          <w:lang w:eastAsia="zh-CN"/>
        </w:rPr>
        <w:t>r perfo</w:t>
      </w:r>
      <w:r w:rsidR="00854095">
        <w:rPr>
          <w:rFonts w:hint="eastAsia"/>
          <w:b/>
          <w:i/>
          <w:sz w:val="20"/>
          <w:szCs w:val="20"/>
          <w:lang w:eastAsia="zh-CN"/>
        </w:rPr>
        <w:t>r</w:t>
      </w:r>
      <w:r w:rsidR="0098713E">
        <w:rPr>
          <w:b/>
          <w:i/>
          <w:sz w:val="20"/>
          <w:szCs w:val="20"/>
          <w:lang w:eastAsia="zh-CN"/>
        </w:rPr>
        <w:t>mance</w:t>
      </w:r>
      <w:r w:rsidR="00C53709" w:rsidRPr="006941BE">
        <w:rPr>
          <w:rFonts w:hint="eastAsia"/>
          <w:b/>
          <w:i/>
          <w:sz w:val="20"/>
          <w:szCs w:val="20"/>
          <w:lang w:eastAsia="zh-CN"/>
        </w:rPr>
        <w:t xml:space="preserve"> gain compared to </w:t>
      </w:r>
      <w:r w:rsidR="00C53709" w:rsidRPr="006941BE">
        <w:rPr>
          <w:b/>
          <w:i/>
          <w:sz w:val="20"/>
          <w:szCs w:val="20"/>
          <w:lang w:eastAsia="zh-CN"/>
        </w:rPr>
        <w:t>fixed precoder</w:t>
      </w:r>
      <w:r w:rsidR="00C53709" w:rsidRPr="006941BE">
        <w:rPr>
          <w:rFonts w:hint="eastAsia"/>
          <w:b/>
          <w:i/>
          <w:sz w:val="20"/>
          <w:szCs w:val="20"/>
          <w:lang w:eastAsia="zh-CN"/>
        </w:rPr>
        <w:t>.</w:t>
      </w:r>
    </w:p>
    <w:p w:rsidR="00A41EB1" w:rsidRDefault="00EF2D92" w:rsidP="00985FE5">
      <w:pPr>
        <w:spacing w:beforeLines="50" w:before="120" w:line="276" w:lineRule="auto"/>
        <w:rPr>
          <w:sz w:val="20"/>
          <w:szCs w:val="20"/>
          <w:lang w:eastAsia="zh-CN"/>
        </w:rPr>
      </w:pPr>
      <w:r>
        <w:rPr>
          <w:rFonts w:hint="eastAsia"/>
          <w:noProof/>
          <w:sz w:val="20"/>
          <w:szCs w:val="20"/>
          <w:lang w:eastAsia="zh-CN"/>
        </w:rPr>
        <w:drawing>
          <wp:inline distT="0" distB="0" distL="0" distR="0">
            <wp:extent cx="3148716" cy="2360225"/>
            <wp:effectExtent l="0" t="0" r="0" b="0"/>
            <wp:docPr id="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srcRect/>
                    <a:stretch>
                      <a:fillRect/>
                    </a:stretch>
                  </pic:blipFill>
                  <pic:spPr bwMode="auto">
                    <a:xfrm>
                      <a:off x="0" y="0"/>
                      <a:ext cx="3148684" cy="2360201"/>
                    </a:xfrm>
                    <a:prstGeom prst="rect">
                      <a:avLst/>
                    </a:prstGeom>
                    <a:noFill/>
                    <a:ln w="9525">
                      <a:noFill/>
                      <a:miter lim="800000"/>
                      <a:headEnd/>
                      <a:tailEnd/>
                    </a:ln>
                  </pic:spPr>
                </pic:pic>
              </a:graphicData>
            </a:graphic>
          </wp:inline>
        </w:drawing>
      </w:r>
      <w:r>
        <w:rPr>
          <w:noProof/>
          <w:sz w:val="20"/>
          <w:szCs w:val="20"/>
          <w:lang w:eastAsia="zh-CN"/>
        </w:rPr>
        <w:drawing>
          <wp:inline distT="0" distB="0" distL="0" distR="0">
            <wp:extent cx="3148717" cy="2360226"/>
            <wp:effectExtent l="0" t="0" r="0" b="0"/>
            <wp:docPr id="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srcRect/>
                    <a:stretch>
                      <a:fillRect/>
                    </a:stretch>
                  </pic:blipFill>
                  <pic:spPr bwMode="auto">
                    <a:xfrm>
                      <a:off x="0" y="0"/>
                      <a:ext cx="3159402" cy="2368235"/>
                    </a:xfrm>
                    <a:prstGeom prst="rect">
                      <a:avLst/>
                    </a:prstGeom>
                    <a:noFill/>
                    <a:ln w="9525">
                      <a:noFill/>
                      <a:miter lim="800000"/>
                      <a:headEnd/>
                      <a:tailEnd/>
                    </a:ln>
                  </pic:spPr>
                </pic:pic>
              </a:graphicData>
            </a:graphic>
          </wp:inline>
        </w:drawing>
      </w:r>
    </w:p>
    <w:p w:rsidR="00A41EB1" w:rsidRDefault="00A06167" w:rsidP="00985FE5">
      <w:pPr>
        <w:spacing w:beforeLines="50" w:before="120" w:line="276" w:lineRule="auto"/>
        <w:jc w:val="center"/>
        <w:rPr>
          <w:sz w:val="20"/>
          <w:szCs w:val="20"/>
          <w:lang w:eastAsia="zh-CN"/>
        </w:rPr>
      </w:pPr>
      <w:r>
        <w:rPr>
          <w:rFonts w:hint="eastAsia"/>
          <w:sz w:val="20"/>
          <w:szCs w:val="20"/>
          <w:lang w:eastAsia="zh-CN"/>
        </w:rPr>
        <w:t xml:space="preserve">Figure </w:t>
      </w:r>
      <w:r w:rsidR="006941BE">
        <w:rPr>
          <w:rFonts w:hint="eastAsia"/>
          <w:sz w:val="20"/>
          <w:szCs w:val="20"/>
          <w:lang w:eastAsia="zh-CN"/>
        </w:rPr>
        <w:t>9</w:t>
      </w:r>
      <w:r>
        <w:rPr>
          <w:rFonts w:hint="eastAsia"/>
          <w:sz w:val="20"/>
          <w:szCs w:val="20"/>
          <w:lang w:eastAsia="zh-CN"/>
        </w:rPr>
        <w:t xml:space="preserve"> BLER performance for </w:t>
      </w:r>
      <w:r w:rsidR="00EF2D92">
        <w:rPr>
          <w:rFonts w:hint="eastAsia"/>
          <w:sz w:val="20"/>
          <w:szCs w:val="20"/>
          <w:lang w:eastAsia="zh-CN"/>
        </w:rPr>
        <w:t>precoder cycling</w:t>
      </w:r>
      <w:r>
        <w:rPr>
          <w:rFonts w:hint="eastAsia"/>
          <w:sz w:val="20"/>
          <w:szCs w:val="20"/>
          <w:lang w:eastAsia="zh-CN"/>
        </w:rPr>
        <w:t xml:space="preserve"> under no repetition</w:t>
      </w:r>
    </w:p>
    <w:p w:rsidR="004B4B2E" w:rsidRDefault="00C53709" w:rsidP="00985FE5">
      <w:pPr>
        <w:spacing w:beforeLines="50" w:before="120" w:line="276" w:lineRule="auto"/>
        <w:rPr>
          <w:sz w:val="20"/>
          <w:szCs w:val="20"/>
          <w:lang w:eastAsia="zh-CN"/>
        </w:rPr>
      </w:pPr>
      <w:r>
        <w:rPr>
          <w:rFonts w:hint="eastAsia"/>
          <w:sz w:val="20"/>
          <w:szCs w:val="20"/>
          <w:lang w:eastAsia="zh-CN"/>
        </w:rPr>
        <w:t xml:space="preserve">Therefore, the following conclusions can be </w:t>
      </w:r>
      <w:r w:rsidR="0098713E">
        <w:rPr>
          <w:sz w:val="20"/>
          <w:szCs w:val="20"/>
          <w:lang w:eastAsia="zh-CN"/>
        </w:rPr>
        <w:t>drawn</w:t>
      </w:r>
      <w:r>
        <w:rPr>
          <w:rFonts w:hint="eastAsia"/>
          <w:sz w:val="20"/>
          <w:szCs w:val="20"/>
          <w:lang w:eastAsia="zh-CN"/>
        </w:rPr>
        <w:t>:</w:t>
      </w:r>
    </w:p>
    <w:p w:rsidR="00C27EF6" w:rsidRDefault="00C53709" w:rsidP="00985FE5">
      <w:pPr>
        <w:spacing w:beforeLines="50" w:before="120" w:line="276" w:lineRule="auto"/>
        <w:rPr>
          <w:sz w:val="20"/>
          <w:szCs w:val="20"/>
          <w:lang w:eastAsia="zh-CN"/>
        </w:rPr>
      </w:pPr>
      <w:r w:rsidRPr="00DD375A">
        <w:rPr>
          <w:sz w:val="20"/>
          <w:szCs w:val="20"/>
          <w:lang w:eastAsia="zh-CN"/>
        </w:rPr>
        <w:t xml:space="preserve">When an MPDCCH data block </w:t>
      </w:r>
      <w:r w:rsidR="0098793D">
        <w:rPr>
          <w:rFonts w:hint="eastAsia"/>
          <w:sz w:val="20"/>
          <w:szCs w:val="20"/>
          <w:lang w:eastAsia="zh-CN"/>
        </w:rPr>
        <w:t xml:space="preserve">can </w:t>
      </w:r>
      <w:r>
        <w:rPr>
          <w:rFonts w:hint="eastAsia"/>
          <w:sz w:val="20"/>
          <w:szCs w:val="20"/>
          <w:lang w:eastAsia="zh-CN"/>
        </w:rPr>
        <w:t>traverse all the codebooks in time domain at least</w:t>
      </w:r>
      <w:r w:rsidRPr="00DD375A">
        <w:rPr>
          <w:sz w:val="20"/>
          <w:szCs w:val="20"/>
          <w:lang w:eastAsia="zh-CN"/>
        </w:rPr>
        <w:t xml:space="preserve"> one time</w:t>
      </w:r>
      <w:r>
        <w:rPr>
          <w:rFonts w:hint="eastAsia"/>
          <w:sz w:val="20"/>
          <w:szCs w:val="20"/>
          <w:lang w:eastAsia="zh-CN"/>
        </w:rPr>
        <w:t xml:space="preserve">, precoder cycling </w:t>
      </w:r>
      <w:r w:rsidR="00AC3239">
        <w:rPr>
          <w:rFonts w:hint="eastAsia"/>
          <w:sz w:val="20"/>
          <w:szCs w:val="20"/>
          <w:lang w:eastAsia="zh-CN"/>
        </w:rPr>
        <w:t>can</w:t>
      </w:r>
      <w:r>
        <w:rPr>
          <w:rFonts w:hint="eastAsia"/>
          <w:sz w:val="20"/>
          <w:szCs w:val="20"/>
          <w:lang w:eastAsia="zh-CN"/>
        </w:rPr>
        <w:t xml:space="preserve"> be used in</w:t>
      </w:r>
      <w:r w:rsidR="00C27EF6">
        <w:rPr>
          <w:rFonts w:hint="eastAsia"/>
          <w:sz w:val="20"/>
          <w:szCs w:val="20"/>
          <w:lang w:eastAsia="zh-CN"/>
        </w:rPr>
        <w:t xml:space="preserve"> time domain and not in frequency domain, i.e. the frequency update granularity N</w:t>
      </w:r>
      <w:r w:rsidR="00C27EF6">
        <w:rPr>
          <w:rFonts w:hint="eastAsia"/>
          <w:sz w:val="20"/>
          <w:szCs w:val="20"/>
          <w:vertAlign w:val="subscript"/>
          <w:lang w:eastAsia="zh-CN"/>
        </w:rPr>
        <w:t>Granu</w:t>
      </w:r>
      <w:r w:rsidR="00C27EF6">
        <w:rPr>
          <w:rFonts w:hint="eastAsia"/>
          <w:sz w:val="20"/>
          <w:szCs w:val="20"/>
          <w:lang w:eastAsia="zh-CN"/>
        </w:rPr>
        <w:t xml:space="preserve"> equals to the number of PRB in a MPDCCH-PRB-set. </w:t>
      </w:r>
    </w:p>
    <w:p w:rsidR="00AC3239" w:rsidRPr="00AC3239" w:rsidRDefault="00AC3239" w:rsidP="00985FE5">
      <w:pPr>
        <w:spacing w:beforeLines="50" w:before="120" w:line="276" w:lineRule="auto"/>
        <w:rPr>
          <w:sz w:val="20"/>
          <w:szCs w:val="20"/>
          <w:lang w:eastAsia="zh-CN"/>
        </w:rPr>
      </w:pPr>
      <w:r>
        <w:rPr>
          <w:rFonts w:hint="eastAsia"/>
          <w:sz w:val="20"/>
          <w:szCs w:val="20"/>
          <w:lang w:eastAsia="zh-CN"/>
        </w:rPr>
        <w:t>W</w:t>
      </w:r>
      <w:r w:rsidRPr="00DD375A">
        <w:rPr>
          <w:sz w:val="20"/>
          <w:szCs w:val="20"/>
          <w:lang w:eastAsia="zh-CN"/>
        </w:rPr>
        <w:t xml:space="preserve">hen an MPDCCH data block </w:t>
      </w:r>
      <w:r>
        <w:rPr>
          <w:rFonts w:hint="eastAsia"/>
          <w:sz w:val="20"/>
          <w:szCs w:val="20"/>
          <w:lang w:eastAsia="zh-CN"/>
        </w:rPr>
        <w:t>cannot traverse all the codebooks in time domain,</w:t>
      </w:r>
      <w:r w:rsidR="0072784B">
        <w:rPr>
          <w:rFonts w:hint="eastAsia"/>
          <w:sz w:val="20"/>
          <w:szCs w:val="20"/>
          <w:lang w:eastAsia="zh-CN"/>
        </w:rPr>
        <w:t xml:space="preserve"> </w:t>
      </w:r>
      <w:r>
        <w:rPr>
          <w:rFonts w:hint="eastAsia"/>
          <w:sz w:val="20"/>
          <w:szCs w:val="20"/>
          <w:lang w:eastAsia="zh-CN"/>
        </w:rPr>
        <w:t>e.g. no repetition,</w:t>
      </w:r>
      <w:r w:rsidR="0072784B">
        <w:rPr>
          <w:rFonts w:hint="eastAsia"/>
          <w:sz w:val="20"/>
          <w:szCs w:val="20"/>
          <w:lang w:eastAsia="zh-CN"/>
        </w:rPr>
        <w:t xml:space="preserve"> </w:t>
      </w:r>
      <w:r>
        <w:rPr>
          <w:rFonts w:hint="eastAsia"/>
          <w:sz w:val="20"/>
          <w:szCs w:val="20"/>
          <w:lang w:eastAsia="zh-CN"/>
        </w:rPr>
        <w:t>precoder cycling should be used in both time and frequency domain. The frequency update granularity N</w:t>
      </w:r>
      <w:r>
        <w:rPr>
          <w:rFonts w:hint="eastAsia"/>
          <w:sz w:val="20"/>
          <w:szCs w:val="20"/>
          <w:vertAlign w:val="subscript"/>
          <w:lang w:eastAsia="zh-CN"/>
        </w:rPr>
        <w:t>Granu</w:t>
      </w:r>
      <w:r>
        <w:rPr>
          <w:rFonts w:hint="eastAsia"/>
          <w:sz w:val="20"/>
          <w:szCs w:val="20"/>
          <w:lang w:eastAsia="zh-CN"/>
        </w:rPr>
        <w:t xml:space="preserve"> can be set to 1 PRB.</w:t>
      </w:r>
    </w:p>
    <w:p w:rsidR="00AC3239" w:rsidRPr="006941BE" w:rsidRDefault="00AC3239" w:rsidP="00985FE5">
      <w:pPr>
        <w:spacing w:beforeLines="50" w:before="120" w:line="276" w:lineRule="auto"/>
        <w:rPr>
          <w:b/>
          <w:i/>
          <w:sz w:val="20"/>
          <w:szCs w:val="20"/>
          <w:lang w:eastAsia="zh-CN"/>
        </w:rPr>
      </w:pPr>
      <w:r w:rsidRPr="006941BE">
        <w:rPr>
          <w:rFonts w:hint="eastAsia"/>
          <w:b/>
          <w:i/>
          <w:sz w:val="20"/>
          <w:szCs w:val="20"/>
          <w:lang w:eastAsia="zh-CN"/>
        </w:rPr>
        <w:t>Proposal</w:t>
      </w:r>
      <w:r w:rsidR="00D26491">
        <w:rPr>
          <w:rFonts w:hint="eastAsia"/>
          <w:b/>
          <w:i/>
          <w:sz w:val="20"/>
          <w:szCs w:val="20"/>
          <w:lang w:eastAsia="zh-CN"/>
        </w:rPr>
        <w:t xml:space="preserve"> 4</w:t>
      </w:r>
      <w:r w:rsidRPr="006941BE">
        <w:rPr>
          <w:rFonts w:hint="eastAsia"/>
          <w:b/>
          <w:i/>
          <w:sz w:val="20"/>
          <w:szCs w:val="20"/>
          <w:lang w:eastAsia="zh-CN"/>
        </w:rPr>
        <w:t xml:space="preserve">: </w:t>
      </w:r>
      <w:r w:rsidRPr="006941BE">
        <w:rPr>
          <w:b/>
          <w:i/>
          <w:sz w:val="20"/>
          <w:szCs w:val="20"/>
          <w:lang w:eastAsia="zh-CN"/>
        </w:rPr>
        <w:t xml:space="preserve">When an MPDCCH data block </w:t>
      </w:r>
      <w:r w:rsidR="0098793D">
        <w:rPr>
          <w:rFonts w:hint="eastAsia"/>
          <w:b/>
          <w:i/>
          <w:sz w:val="20"/>
          <w:szCs w:val="20"/>
          <w:lang w:eastAsia="zh-CN"/>
        </w:rPr>
        <w:t xml:space="preserve">can </w:t>
      </w:r>
      <w:r w:rsidRPr="006941BE">
        <w:rPr>
          <w:rFonts w:hint="eastAsia"/>
          <w:b/>
          <w:i/>
          <w:sz w:val="20"/>
          <w:szCs w:val="20"/>
          <w:lang w:eastAsia="zh-CN"/>
        </w:rPr>
        <w:t>traverse all the codebooks in time domain at least</w:t>
      </w:r>
      <w:r w:rsidRPr="006941BE">
        <w:rPr>
          <w:b/>
          <w:i/>
          <w:sz w:val="20"/>
          <w:szCs w:val="20"/>
          <w:lang w:eastAsia="zh-CN"/>
        </w:rPr>
        <w:t xml:space="preserve"> one time</w:t>
      </w:r>
      <w:r w:rsidRPr="006941BE">
        <w:rPr>
          <w:rFonts w:hint="eastAsia"/>
          <w:b/>
          <w:i/>
          <w:sz w:val="20"/>
          <w:szCs w:val="20"/>
          <w:lang w:eastAsia="zh-CN"/>
        </w:rPr>
        <w:t xml:space="preserve">, precoder cycling can be used </w:t>
      </w:r>
      <w:r w:rsidR="0098713E">
        <w:rPr>
          <w:b/>
          <w:i/>
          <w:sz w:val="20"/>
          <w:szCs w:val="20"/>
          <w:lang w:eastAsia="zh-CN"/>
        </w:rPr>
        <w:t xml:space="preserve">only </w:t>
      </w:r>
      <w:r w:rsidRPr="006941BE">
        <w:rPr>
          <w:rFonts w:hint="eastAsia"/>
          <w:b/>
          <w:i/>
          <w:sz w:val="20"/>
          <w:szCs w:val="20"/>
          <w:lang w:eastAsia="zh-CN"/>
        </w:rPr>
        <w:t>in time domain and not in frequency domain.</w:t>
      </w:r>
    </w:p>
    <w:p w:rsidR="002C4724" w:rsidRDefault="00A06167" w:rsidP="00985FE5">
      <w:pPr>
        <w:spacing w:beforeLines="50" w:before="120" w:line="276" w:lineRule="auto"/>
        <w:rPr>
          <w:b/>
          <w:i/>
          <w:sz w:val="20"/>
          <w:szCs w:val="20"/>
          <w:lang w:eastAsia="zh-CN"/>
        </w:rPr>
      </w:pPr>
      <w:r w:rsidRPr="006941BE">
        <w:rPr>
          <w:rFonts w:hint="eastAsia"/>
          <w:b/>
          <w:i/>
          <w:sz w:val="20"/>
          <w:szCs w:val="20"/>
          <w:lang w:eastAsia="zh-CN"/>
        </w:rPr>
        <w:t>Proposal</w:t>
      </w:r>
      <w:r w:rsidR="00D26491">
        <w:rPr>
          <w:rFonts w:hint="eastAsia"/>
          <w:b/>
          <w:i/>
          <w:sz w:val="20"/>
          <w:szCs w:val="20"/>
          <w:lang w:eastAsia="zh-CN"/>
        </w:rPr>
        <w:t xml:space="preserve"> 5</w:t>
      </w:r>
      <w:r w:rsidRPr="006941BE">
        <w:rPr>
          <w:rFonts w:hint="eastAsia"/>
          <w:b/>
          <w:i/>
          <w:sz w:val="20"/>
          <w:szCs w:val="20"/>
          <w:lang w:eastAsia="zh-CN"/>
        </w:rPr>
        <w:t>:</w:t>
      </w:r>
      <w:r w:rsidR="00AC3239" w:rsidRPr="006941BE">
        <w:rPr>
          <w:rFonts w:hint="eastAsia"/>
          <w:b/>
          <w:i/>
          <w:sz w:val="20"/>
          <w:szCs w:val="20"/>
          <w:lang w:eastAsia="zh-CN"/>
        </w:rPr>
        <w:t xml:space="preserve"> W</w:t>
      </w:r>
      <w:r w:rsidR="00AC3239" w:rsidRPr="006941BE">
        <w:rPr>
          <w:b/>
          <w:i/>
          <w:sz w:val="20"/>
          <w:szCs w:val="20"/>
          <w:lang w:eastAsia="zh-CN"/>
        </w:rPr>
        <w:t xml:space="preserve">hen an MPDCCH data block </w:t>
      </w:r>
      <w:r w:rsidR="00AC3239" w:rsidRPr="006941BE">
        <w:rPr>
          <w:rFonts w:hint="eastAsia"/>
          <w:b/>
          <w:i/>
          <w:sz w:val="20"/>
          <w:szCs w:val="20"/>
          <w:lang w:eastAsia="zh-CN"/>
        </w:rPr>
        <w:t>cannot traverse all the codebooks in time domain, precoder cycling should be used across time and frequency domain.</w:t>
      </w:r>
    </w:p>
    <w:p w:rsidR="00DA6640" w:rsidRPr="006941BE" w:rsidRDefault="009077E6" w:rsidP="009E5EBF">
      <w:pPr>
        <w:pStyle w:val="af3"/>
        <w:numPr>
          <w:ilvl w:val="0"/>
          <w:numId w:val="16"/>
        </w:numPr>
        <w:spacing w:beforeLines="50" w:before="120" w:line="276" w:lineRule="auto"/>
        <w:ind w:firstLineChars="0"/>
        <w:rPr>
          <w:b/>
          <w:i/>
          <w:sz w:val="20"/>
          <w:szCs w:val="20"/>
          <w:lang w:eastAsia="zh-CN"/>
        </w:rPr>
      </w:pPr>
      <w:r w:rsidRPr="009077E6">
        <w:rPr>
          <w:rFonts w:hint="eastAsia"/>
          <w:b/>
          <w:i/>
          <w:sz w:val="20"/>
          <w:szCs w:val="20"/>
          <w:lang w:eastAsia="zh-CN"/>
        </w:rPr>
        <w:t xml:space="preserve">The precoding codebooks </w:t>
      </w:r>
      <w:r>
        <w:rPr>
          <w:rFonts w:hint="eastAsia"/>
          <w:b/>
          <w:i/>
          <w:sz w:val="20"/>
          <w:szCs w:val="20"/>
          <w:lang w:eastAsia="zh-CN"/>
        </w:rPr>
        <w:t xml:space="preserve">in the codebook set </w:t>
      </w:r>
      <w:r w:rsidRPr="009077E6">
        <w:rPr>
          <w:rFonts w:hint="eastAsia"/>
          <w:b/>
          <w:i/>
          <w:sz w:val="20"/>
          <w:szCs w:val="20"/>
          <w:lang w:eastAsia="zh-CN"/>
        </w:rPr>
        <w:t xml:space="preserve">are used </w:t>
      </w:r>
      <w:r w:rsidRPr="009077E6">
        <w:rPr>
          <w:b/>
          <w:i/>
          <w:sz w:val="20"/>
          <w:szCs w:val="20"/>
          <w:lang w:eastAsia="zh-CN"/>
        </w:rPr>
        <w:t>cyclically</w:t>
      </w:r>
      <w:r w:rsidRPr="009077E6">
        <w:rPr>
          <w:rFonts w:hint="eastAsia"/>
          <w:b/>
          <w:i/>
          <w:sz w:val="20"/>
          <w:szCs w:val="20"/>
          <w:lang w:eastAsia="zh-CN"/>
        </w:rPr>
        <w:t xml:space="preserve"> in a subframe via frequency domain codebook-updating.</w:t>
      </w:r>
    </w:p>
    <w:p w:rsidR="00FC2E99" w:rsidRDefault="003763C4" w:rsidP="008123F6">
      <w:pPr>
        <w:pStyle w:val="af3"/>
        <w:numPr>
          <w:ilvl w:val="0"/>
          <w:numId w:val="16"/>
        </w:numPr>
        <w:spacing w:beforeLines="50" w:before="120" w:after="240" w:line="276" w:lineRule="auto"/>
        <w:ind w:firstLineChars="0"/>
        <w:rPr>
          <w:b/>
          <w:i/>
          <w:sz w:val="20"/>
          <w:szCs w:val="20"/>
          <w:lang w:eastAsia="zh-CN"/>
        </w:rPr>
      </w:pPr>
      <w:r w:rsidRPr="006941BE">
        <w:rPr>
          <w:rFonts w:hint="eastAsia"/>
          <w:b/>
          <w:i/>
          <w:sz w:val="20"/>
          <w:szCs w:val="20"/>
          <w:lang w:eastAsia="zh-CN"/>
        </w:rPr>
        <w:t xml:space="preserve">The precoding codebook is updated between subframes based on </w:t>
      </w:r>
      <w:r w:rsidR="00DA6640" w:rsidRPr="006941BE">
        <w:rPr>
          <w:rFonts w:hint="eastAsia"/>
          <w:b/>
          <w:i/>
          <w:sz w:val="20"/>
          <w:szCs w:val="20"/>
          <w:lang w:eastAsia="zh-CN"/>
        </w:rPr>
        <w:t>the codebook set with a cyclic shift.</w:t>
      </w:r>
    </w:p>
    <w:p w:rsidR="002C4724" w:rsidRDefault="00D26491" w:rsidP="00985FE5">
      <w:pPr>
        <w:spacing w:beforeLines="50" w:before="120" w:line="276" w:lineRule="auto"/>
        <w:rPr>
          <w:b/>
          <w:sz w:val="20"/>
          <w:szCs w:val="20"/>
          <w:u w:val="single"/>
          <w:lang w:eastAsia="zh-CN"/>
        </w:rPr>
      </w:pPr>
      <w:r>
        <w:rPr>
          <w:rFonts w:hint="eastAsia"/>
          <w:b/>
          <w:sz w:val="20"/>
          <w:szCs w:val="20"/>
          <w:u w:val="single"/>
          <w:lang w:eastAsia="zh-CN"/>
        </w:rPr>
        <w:t>C</w:t>
      </w:r>
      <w:r w:rsidR="00A06167">
        <w:rPr>
          <w:rFonts w:hint="eastAsia"/>
          <w:b/>
          <w:sz w:val="20"/>
          <w:szCs w:val="20"/>
          <w:u w:val="single"/>
          <w:lang w:eastAsia="zh-CN"/>
        </w:rPr>
        <w:t>yclic shift</w:t>
      </w:r>
    </w:p>
    <w:p w:rsidR="00D26491" w:rsidRDefault="00D26491" w:rsidP="00985FE5">
      <w:pPr>
        <w:spacing w:beforeLines="50" w:before="120" w:line="276" w:lineRule="auto"/>
        <w:rPr>
          <w:sz w:val="20"/>
          <w:szCs w:val="20"/>
          <w:lang w:eastAsia="zh-CN"/>
        </w:rPr>
      </w:pPr>
      <w:r>
        <w:rPr>
          <w:rFonts w:hint="eastAsia"/>
          <w:sz w:val="20"/>
          <w:szCs w:val="20"/>
          <w:lang w:eastAsia="zh-CN"/>
        </w:rPr>
        <w:t xml:space="preserve">In order to optimize precoder cycling performance, a PRB should traverse all codebooks in time domain. So the appropriate cyclic shift order </w:t>
      </w:r>
      <w:r w:rsidRPr="009077E6">
        <w:rPr>
          <w:rFonts w:hint="eastAsia"/>
          <w:i/>
          <w:sz w:val="20"/>
          <w:szCs w:val="20"/>
          <w:lang w:eastAsia="zh-CN"/>
        </w:rPr>
        <w:t>S</w:t>
      </w:r>
      <w:r>
        <w:rPr>
          <w:rFonts w:hint="eastAsia"/>
          <w:sz w:val="20"/>
          <w:szCs w:val="20"/>
          <w:lang w:eastAsia="zh-CN"/>
        </w:rPr>
        <w:t xml:space="preserve"> should be defined. It can be observed that the cyclic shift order using even value has certain limitations for precoder cycling. In particular, even cyclic shift order may cause a PRB only uses part of the codebooks in time domain. For example, if a localized MPDCCH is configured with</w:t>
      </w:r>
      <w:r w:rsidR="000B4F51">
        <w:rPr>
          <w:rFonts w:hint="eastAsia"/>
          <w:sz w:val="20"/>
          <w:szCs w:val="20"/>
          <w:lang w:eastAsia="zh-CN"/>
        </w:rPr>
        <w:t xml:space="preserve"> </w:t>
      </w:r>
      <w:r w:rsidR="000B4F51" w:rsidRPr="000B4F51">
        <w:rPr>
          <w:sz w:val="20"/>
          <w:szCs w:val="20"/>
          <w:lang w:eastAsia="zh-CN"/>
        </w:rPr>
        <w:t>bandwidth of 4 PRBs</w:t>
      </w:r>
      <w:r w:rsidR="000B4F51">
        <w:rPr>
          <w:rFonts w:hint="eastAsia"/>
          <w:sz w:val="20"/>
          <w:szCs w:val="20"/>
          <w:lang w:eastAsia="zh-CN"/>
        </w:rPr>
        <w:t xml:space="preserve">, </w:t>
      </w:r>
      <w:r w:rsidR="000B4F51" w:rsidRPr="000B4F51">
        <w:rPr>
          <w:sz w:val="20"/>
          <w:szCs w:val="20"/>
          <w:lang w:eastAsia="zh-CN"/>
        </w:rPr>
        <w:t>4 codebooks</w:t>
      </w:r>
      <w:r w:rsidR="000B4F51">
        <w:rPr>
          <w:rFonts w:hint="eastAsia"/>
          <w:sz w:val="20"/>
          <w:szCs w:val="20"/>
          <w:lang w:eastAsia="zh-CN"/>
        </w:rPr>
        <w:t>,</w:t>
      </w:r>
      <w:r w:rsidR="000B4F51">
        <w:rPr>
          <w:sz w:val="20"/>
          <w:szCs w:val="20"/>
          <w:lang w:eastAsia="zh-CN"/>
        </w:rPr>
        <w:t xml:space="preserve"> </w:t>
      </w:r>
      <w:r w:rsidR="000B4F51" w:rsidRPr="000B4F51">
        <w:rPr>
          <w:sz w:val="20"/>
          <w:szCs w:val="20"/>
          <w:lang w:eastAsia="zh-CN"/>
        </w:rPr>
        <w:t xml:space="preserve">codebook </w:t>
      </w:r>
      <w:r w:rsidR="000B4F51">
        <w:rPr>
          <w:sz w:val="20"/>
          <w:szCs w:val="20"/>
          <w:lang w:eastAsia="zh-CN"/>
        </w:rPr>
        <w:t xml:space="preserve">update granularity of 1 PRB and </w:t>
      </w:r>
      <w:r w:rsidR="000B4F51" w:rsidRPr="000B4F51">
        <w:rPr>
          <w:sz w:val="20"/>
          <w:szCs w:val="20"/>
          <w:lang w:eastAsia="zh-CN"/>
        </w:rPr>
        <w:t>cyclic shift order of 2</w:t>
      </w:r>
      <w:r>
        <w:rPr>
          <w:rFonts w:hint="eastAsia"/>
          <w:sz w:val="20"/>
          <w:szCs w:val="20"/>
          <w:lang w:eastAsia="zh-CN"/>
        </w:rPr>
        <w:t>, PRB index 0 can only use codebook #0 and #2. Therefore, even cyclic shift order cannot guarantee that a PRB traverses all the codebooks in time domain for various cases.</w:t>
      </w:r>
    </w:p>
    <w:p w:rsidR="00D26491" w:rsidRPr="00D26491" w:rsidRDefault="00D26491" w:rsidP="00985FE5">
      <w:pPr>
        <w:spacing w:beforeLines="50" w:before="120" w:line="276" w:lineRule="auto"/>
        <w:rPr>
          <w:b/>
          <w:i/>
          <w:sz w:val="20"/>
          <w:szCs w:val="20"/>
          <w:lang w:eastAsia="zh-CN"/>
        </w:rPr>
      </w:pPr>
      <w:r w:rsidRPr="00D26491">
        <w:rPr>
          <w:rFonts w:hint="eastAsia"/>
          <w:b/>
          <w:i/>
          <w:sz w:val="20"/>
          <w:szCs w:val="20"/>
          <w:lang w:eastAsia="zh-CN"/>
        </w:rPr>
        <w:lastRenderedPageBreak/>
        <w:t>Observation</w:t>
      </w:r>
      <w:r w:rsidR="00562570">
        <w:rPr>
          <w:rFonts w:hint="eastAsia"/>
          <w:b/>
          <w:i/>
          <w:sz w:val="20"/>
          <w:szCs w:val="20"/>
          <w:lang w:eastAsia="zh-CN"/>
        </w:rPr>
        <w:t xml:space="preserve"> 7</w:t>
      </w:r>
      <w:r w:rsidRPr="00D26491">
        <w:rPr>
          <w:rFonts w:hint="eastAsia"/>
          <w:b/>
          <w:i/>
          <w:sz w:val="20"/>
          <w:szCs w:val="20"/>
          <w:lang w:eastAsia="zh-CN"/>
        </w:rPr>
        <w:t xml:space="preserve">: Even cyclic shift order may cause a PRB only uses part of the codebooks in time domain. </w:t>
      </w:r>
    </w:p>
    <w:p w:rsidR="00A41EB1" w:rsidRPr="00562570" w:rsidRDefault="00D26491" w:rsidP="00985FE5">
      <w:pPr>
        <w:spacing w:beforeLines="50" w:before="120" w:line="276" w:lineRule="auto"/>
        <w:rPr>
          <w:b/>
          <w:i/>
          <w:sz w:val="20"/>
          <w:szCs w:val="20"/>
          <w:lang w:eastAsia="zh-CN"/>
        </w:rPr>
      </w:pPr>
      <w:r w:rsidRPr="00D26491">
        <w:rPr>
          <w:rFonts w:hint="eastAsia"/>
          <w:b/>
          <w:i/>
          <w:sz w:val="20"/>
          <w:szCs w:val="20"/>
          <w:lang w:eastAsia="zh-CN"/>
        </w:rPr>
        <w:t>Proposal</w:t>
      </w:r>
      <w:r w:rsidR="00562570">
        <w:rPr>
          <w:rFonts w:hint="eastAsia"/>
          <w:b/>
          <w:i/>
          <w:sz w:val="20"/>
          <w:szCs w:val="20"/>
          <w:lang w:eastAsia="zh-CN"/>
        </w:rPr>
        <w:t xml:space="preserve"> 6</w:t>
      </w:r>
      <w:r w:rsidRPr="00D26491">
        <w:rPr>
          <w:rFonts w:hint="eastAsia"/>
          <w:b/>
          <w:i/>
          <w:sz w:val="20"/>
          <w:szCs w:val="20"/>
          <w:lang w:eastAsia="zh-CN"/>
        </w:rPr>
        <w:t xml:space="preserve">: </w:t>
      </w:r>
      <w:r w:rsidR="0098713E">
        <w:rPr>
          <w:b/>
          <w:i/>
          <w:sz w:val="20"/>
          <w:szCs w:val="20"/>
          <w:lang w:eastAsia="zh-CN"/>
        </w:rPr>
        <w:t>Odd</w:t>
      </w:r>
      <w:r w:rsidR="009468D7">
        <w:rPr>
          <w:rFonts w:hint="eastAsia"/>
          <w:b/>
          <w:i/>
          <w:sz w:val="20"/>
          <w:szCs w:val="20"/>
          <w:lang w:eastAsia="zh-CN"/>
        </w:rPr>
        <w:t xml:space="preserve"> </w:t>
      </w:r>
      <w:r w:rsidRPr="00D26491">
        <w:rPr>
          <w:rFonts w:hint="eastAsia"/>
          <w:b/>
          <w:i/>
          <w:sz w:val="20"/>
          <w:szCs w:val="20"/>
          <w:lang w:eastAsia="zh-CN"/>
        </w:rPr>
        <w:t xml:space="preserve">cyclic shift order is </w:t>
      </w:r>
      <w:r w:rsidR="00F910C2">
        <w:rPr>
          <w:b/>
          <w:i/>
          <w:sz w:val="20"/>
          <w:szCs w:val="20"/>
          <w:lang w:eastAsia="zh-CN"/>
        </w:rPr>
        <w:t>preferred</w:t>
      </w:r>
      <w:r w:rsidR="009468D7">
        <w:rPr>
          <w:rFonts w:hint="eastAsia"/>
          <w:b/>
          <w:i/>
          <w:sz w:val="20"/>
          <w:szCs w:val="20"/>
          <w:lang w:eastAsia="zh-CN"/>
        </w:rPr>
        <w:t xml:space="preserve"> </w:t>
      </w:r>
      <w:r w:rsidR="00F910C2">
        <w:rPr>
          <w:b/>
          <w:i/>
          <w:sz w:val="20"/>
          <w:szCs w:val="20"/>
          <w:lang w:eastAsia="zh-CN"/>
        </w:rPr>
        <w:t>to</w:t>
      </w:r>
      <w:r w:rsidR="009468D7">
        <w:rPr>
          <w:rFonts w:hint="eastAsia"/>
          <w:b/>
          <w:i/>
          <w:sz w:val="20"/>
          <w:szCs w:val="20"/>
          <w:lang w:eastAsia="zh-CN"/>
        </w:rPr>
        <w:t xml:space="preserve"> </w:t>
      </w:r>
      <w:r w:rsidR="00F910C2" w:rsidRPr="00D26491">
        <w:rPr>
          <w:rFonts w:hint="eastAsia"/>
          <w:b/>
          <w:i/>
          <w:sz w:val="20"/>
          <w:szCs w:val="20"/>
          <w:lang w:eastAsia="zh-CN"/>
        </w:rPr>
        <w:t>optimiz</w:t>
      </w:r>
      <w:r w:rsidR="00F910C2">
        <w:rPr>
          <w:b/>
          <w:i/>
          <w:sz w:val="20"/>
          <w:szCs w:val="20"/>
          <w:lang w:eastAsia="zh-CN"/>
        </w:rPr>
        <w:t>e the</w:t>
      </w:r>
      <w:r w:rsidR="009468D7">
        <w:rPr>
          <w:rFonts w:hint="eastAsia"/>
          <w:b/>
          <w:i/>
          <w:sz w:val="20"/>
          <w:szCs w:val="20"/>
          <w:lang w:eastAsia="zh-CN"/>
        </w:rPr>
        <w:t xml:space="preserve"> </w:t>
      </w:r>
      <w:r w:rsidRPr="00D26491">
        <w:rPr>
          <w:rFonts w:hint="eastAsia"/>
          <w:b/>
          <w:i/>
          <w:sz w:val="20"/>
          <w:szCs w:val="20"/>
          <w:lang w:eastAsia="zh-CN"/>
        </w:rPr>
        <w:t>precoder cycling performance.</w:t>
      </w:r>
    </w:p>
    <w:p w:rsidR="00562570" w:rsidRDefault="00562570" w:rsidP="00985FE5">
      <w:pPr>
        <w:spacing w:beforeLines="50" w:before="120" w:line="276" w:lineRule="auto"/>
        <w:rPr>
          <w:sz w:val="20"/>
          <w:szCs w:val="20"/>
          <w:lang w:eastAsia="zh-CN"/>
        </w:rPr>
      </w:pPr>
      <w:r>
        <w:rPr>
          <w:rFonts w:hint="eastAsia"/>
          <w:sz w:val="20"/>
          <w:szCs w:val="20"/>
          <w:lang w:eastAsia="zh-CN"/>
        </w:rPr>
        <w:t xml:space="preserve">Regarding the precoder cycling, the relevant parameters, including </w:t>
      </w:r>
      <w:r>
        <w:rPr>
          <w:sz w:val="20"/>
          <w:szCs w:val="20"/>
          <w:lang w:eastAsia="zh-CN"/>
        </w:rPr>
        <w:t>the codebook set, cyclic shift</w:t>
      </w:r>
      <w:r>
        <w:rPr>
          <w:rFonts w:hint="eastAsia"/>
          <w:sz w:val="20"/>
          <w:szCs w:val="20"/>
          <w:lang w:eastAsia="zh-CN"/>
        </w:rPr>
        <w:t xml:space="preserve"> and c</w:t>
      </w:r>
      <w:r>
        <w:rPr>
          <w:sz w:val="20"/>
          <w:szCs w:val="20"/>
          <w:lang w:eastAsia="zh-CN"/>
        </w:rPr>
        <w:t>odebook update granularity</w:t>
      </w:r>
      <w:r>
        <w:rPr>
          <w:rFonts w:hint="eastAsia"/>
          <w:sz w:val="20"/>
          <w:szCs w:val="20"/>
          <w:lang w:eastAsia="zh-CN"/>
        </w:rPr>
        <w:t>, can be set to default configuration and no signaling is required.</w:t>
      </w:r>
    </w:p>
    <w:p w:rsidR="00A41EB1" w:rsidRDefault="00A06167" w:rsidP="00985FE5">
      <w:pPr>
        <w:spacing w:beforeLines="50" w:before="120" w:line="276" w:lineRule="auto"/>
        <w:rPr>
          <w:b/>
          <w:sz w:val="20"/>
          <w:szCs w:val="20"/>
          <w:u w:val="single"/>
          <w:lang w:eastAsia="zh-CN"/>
        </w:rPr>
      </w:pPr>
      <w:r>
        <w:rPr>
          <w:rFonts w:hint="eastAsia"/>
          <w:b/>
          <w:sz w:val="20"/>
          <w:szCs w:val="20"/>
          <w:u w:val="single"/>
          <w:lang w:eastAsia="zh-CN"/>
        </w:rPr>
        <w:t xml:space="preserve">Codebook update granularity </w:t>
      </w:r>
      <w:r w:rsidR="00F910C2">
        <w:rPr>
          <w:b/>
          <w:sz w:val="20"/>
          <w:szCs w:val="20"/>
          <w:u w:val="single"/>
          <w:lang w:eastAsia="zh-CN"/>
        </w:rPr>
        <w:t>for</w:t>
      </w:r>
      <w:r w:rsidR="009468D7">
        <w:rPr>
          <w:rFonts w:hint="eastAsia"/>
          <w:b/>
          <w:sz w:val="20"/>
          <w:szCs w:val="20"/>
          <w:u w:val="single"/>
          <w:lang w:eastAsia="zh-CN"/>
        </w:rPr>
        <w:t xml:space="preserve"> </w:t>
      </w:r>
      <w:r>
        <w:rPr>
          <w:rFonts w:hint="eastAsia"/>
          <w:b/>
          <w:sz w:val="20"/>
          <w:szCs w:val="20"/>
          <w:u w:val="single"/>
          <w:lang w:eastAsia="zh-CN"/>
        </w:rPr>
        <w:t>Localized MPDCCH</w:t>
      </w:r>
    </w:p>
    <w:p w:rsidR="00DC6E9C" w:rsidRDefault="00304060" w:rsidP="00985FE5">
      <w:pPr>
        <w:spacing w:beforeLines="50" w:before="120" w:line="276" w:lineRule="auto"/>
        <w:rPr>
          <w:sz w:val="20"/>
          <w:szCs w:val="20"/>
          <w:lang w:eastAsia="zh-CN"/>
        </w:rPr>
      </w:pPr>
      <w:r>
        <w:rPr>
          <w:rFonts w:hint="eastAsia"/>
          <w:sz w:val="20"/>
          <w:szCs w:val="20"/>
          <w:lang w:eastAsia="zh-CN"/>
        </w:rPr>
        <w:t>For PRB based precoder cycling</w:t>
      </w:r>
      <w:r w:rsidR="00A06167">
        <w:rPr>
          <w:rFonts w:hint="eastAsia"/>
          <w:sz w:val="20"/>
          <w:szCs w:val="20"/>
          <w:lang w:eastAsia="zh-CN"/>
        </w:rPr>
        <w:t xml:space="preserve">, one PRB can only use one precoding codebook since </w:t>
      </w:r>
      <w:r w:rsidR="0094091C">
        <w:rPr>
          <w:rFonts w:hint="eastAsia"/>
          <w:sz w:val="20"/>
          <w:szCs w:val="20"/>
          <w:lang w:eastAsia="zh-CN"/>
        </w:rPr>
        <w:t xml:space="preserve">only </w:t>
      </w:r>
      <w:r w:rsidR="00A06167">
        <w:rPr>
          <w:rFonts w:hint="eastAsia"/>
          <w:sz w:val="20"/>
          <w:szCs w:val="20"/>
          <w:lang w:eastAsia="zh-CN"/>
        </w:rPr>
        <w:t>one DMRS port is configured</w:t>
      </w:r>
      <w:r w:rsidR="000B4F51">
        <w:rPr>
          <w:rFonts w:hint="eastAsia"/>
          <w:sz w:val="20"/>
          <w:szCs w:val="20"/>
          <w:lang w:eastAsia="zh-CN"/>
        </w:rPr>
        <w:t xml:space="preserve"> </w:t>
      </w:r>
      <w:r>
        <w:rPr>
          <w:rFonts w:hint="eastAsia"/>
          <w:sz w:val="20"/>
          <w:szCs w:val="20"/>
          <w:lang w:eastAsia="zh-CN"/>
        </w:rPr>
        <w:t>in localized MPDCCH</w:t>
      </w:r>
      <w:r w:rsidR="0094091C">
        <w:rPr>
          <w:rFonts w:hint="eastAsia"/>
          <w:sz w:val="20"/>
          <w:szCs w:val="20"/>
          <w:lang w:eastAsia="zh-CN"/>
        </w:rPr>
        <w:t xml:space="preserve">. </w:t>
      </w:r>
      <w:r w:rsidR="00DC6E9C">
        <w:rPr>
          <w:rFonts w:hint="eastAsia"/>
          <w:sz w:val="20"/>
          <w:szCs w:val="20"/>
          <w:lang w:eastAsia="zh-CN"/>
        </w:rPr>
        <w:t xml:space="preserve">Thus, for the localized MPDCCH transmitted in one PRB, i.e. 2/4 ECCEs, if the PRB based precoder cycling is applied, one MPDCCH subframe can </w:t>
      </w:r>
      <w:r w:rsidR="00722687">
        <w:rPr>
          <w:rFonts w:hint="eastAsia"/>
          <w:sz w:val="20"/>
          <w:szCs w:val="20"/>
          <w:lang w:eastAsia="zh-CN"/>
        </w:rPr>
        <w:t xml:space="preserve">only </w:t>
      </w:r>
      <w:r w:rsidR="004B5C3F">
        <w:rPr>
          <w:rFonts w:hint="eastAsia"/>
          <w:sz w:val="20"/>
          <w:szCs w:val="20"/>
          <w:lang w:eastAsia="zh-CN"/>
        </w:rPr>
        <w:t>traverse</w:t>
      </w:r>
      <w:r w:rsidR="00722687">
        <w:rPr>
          <w:rFonts w:hint="eastAsia"/>
          <w:sz w:val="20"/>
          <w:szCs w:val="20"/>
          <w:lang w:eastAsia="zh-CN"/>
        </w:rPr>
        <w:t xml:space="preserve"> one precoding codebook. Consequently, the PRB based precoder cycling cannot provide diversity gain</w:t>
      </w:r>
      <w:r w:rsidR="00F61B6F">
        <w:rPr>
          <w:rFonts w:hint="eastAsia"/>
          <w:sz w:val="20"/>
          <w:szCs w:val="20"/>
          <w:lang w:eastAsia="zh-CN"/>
        </w:rPr>
        <w:t xml:space="preserve"> for </w:t>
      </w:r>
      <w:r w:rsidR="00F910C2">
        <w:rPr>
          <w:sz w:val="20"/>
          <w:szCs w:val="20"/>
          <w:lang w:eastAsia="zh-CN"/>
        </w:rPr>
        <w:t xml:space="preserve">the case with </w:t>
      </w:r>
      <w:r w:rsidR="00F61B6F">
        <w:rPr>
          <w:rFonts w:hint="eastAsia"/>
          <w:sz w:val="20"/>
          <w:szCs w:val="20"/>
          <w:lang w:eastAsia="zh-CN"/>
        </w:rPr>
        <w:t>no repetition or small number of repetitions</w:t>
      </w:r>
      <w:r w:rsidR="00722687">
        <w:rPr>
          <w:rFonts w:hint="eastAsia"/>
          <w:sz w:val="20"/>
          <w:szCs w:val="20"/>
          <w:lang w:eastAsia="zh-CN"/>
        </w:rPr>
        <w:t xml:space="preserve">. This is similar to the </w:t>
      </w:r>
      <w:r w:rsidR="00F910C2">
        <w:rPr>
          <w:sz w:val="20"/>
          <w:szCs w:val="20"/>
          <w:lang w:eastAsia="zh-CN"/>
        </w:rPr>
        <w:t xml:space="preserve">performance of </w:t>
      </w:r>
      <w:r w:rsidR="00722687">
        <w:rPr>
          <w:rFonts w:hint="eastAsia"/>
          <w:sz w:val="20"/>
          <w:szCs w:val="20"/>
          <w:lang w:eastAsia="zh-CN"/>
        </w:rPr>
        <w:t xml:space="preserve">localized MPDCCH with precoder cycling only across subframes in </w:t>
      </w:r>
      <w:r w:rsidR="00F910C2">
        <w:rPr>
          <w:sz w:val="20"/>
          <w:szCs w:val="20"/>
          <w:lang w:eastAsia="zh-CN"/>
        </w:rPr>
        <w:t>F</w:t>
      </w:r>
      <w:r w:rsidR="00722687">
        <w:rPr>
          <w:rFonts w:hint="eastAsia"/>
          <w:sz w:val="20"/>
          <w:szCs w:val="20"/>
          <w:lang w:eastAsia="zh-CN"/>
        </w:rPr>
        <w:t xml:space="preserve">igure </w:t>
      </w:r>
      <w:r w:rsidR="009468D7">
        <w:rPr>
          <w:rFonts w:hint="eastAsia"/>
          <w:sz w:val="20"/>
          <w:szCs w:val="20"/>
          <w:lang w:eastAsia="zh-CN"/>
        </w:rPr>
        <w:t>9</w:t>
      </w:r>
      <w:r w:rsidR="00722687">
        <w:rPr>
          <w:rFonts w:hint="eastAsia"/>
          <w:sz w:val="20"/>
          <w:szCs w:val="20"/>
          <w:lang w:eastAsia="zh-CN"/>
        </w:rPr>
        <w:t>.</w:t>
      </w:r>
    </w:p>
    <w:p w:rsidR="00871388" w:rsidRPr="00AD01A0" w:rsidRDefault="00653788" w:rsidP="00985FE5">
      <w:pPr>
        <w:spacing w:beforeLines="50" w:before="120" w:line="276" w:lineRule="auto"/>
        <w:rPr>
          <w:b/>
          <w:i/>
          <w:sz w:val="20"/>
          <w:szCs w:val="20"/>
          <w:lang w:eastAsia="zh-CN"/>
        </w:rPr>
      </w:pPr>
      <w:r w:rsidRPr="00AD01A0">
        <w:rPr>
          <w:rFonts w:hint="eastAsia"/>
          <w:b/>
          <w:i/>
          <w:sz w:val="20"/>
          <w:szCs w:val="20"/>
          <w:lang w:eastAsia="zh-CN"/>
        </w:rPr>
        <w:t>Observation</w:t>
      </w:r>
      <w:r w:rsidR="00562570" w:rsidRPr="00AD01A0">
        <w:rPr>
          <w:rFonts w:hint="eastAsia"/>
          <w:b/>
          <w:i/>
          <w:sz w:val="20"/>
          <w:szCs w:val="20"/>
          <w:lang w:eastAsia="zh-CN"/>
        </w:rPr>
        <w:t xml:space="preserve"> 8: </w:t>
      </w:r>
      <w:r w:rsidR="00871388" w:rsidRPr="00AD01A0">
        <w:rPr>
          <w:rFonts w:hint="eastAsia"/>
          <w:b/>
          <w:i/>
          <w:sz w:val="20"/>
          <w:szCs w:val="20"/>
          <w:lang w:eastAsia="zh-CN"/>
        </w:rPr>
        <w:t>F</w:t>
      </w:r>
      <w:r w:rsidRPr="00AD01A0">
        <w:rPr>
          <w:rFonts w:hint="eastAsia"/>
          <w:b/>
          <w:i/>
          <w:sz w:val="20"/>
          <w:szCs w:val="20"/>
          <w:lang w:eastAsia="zh-CN"/>
        </w:rPr>
        <w:t xml:space="preserve">or </w:t>
      </w:r>
      <w:r w:rsidR="00871388" w:rsidRPr="00AD01A0">
        <w:rPr>
          <w:rFonts w:hint="eastAsia"/>
          <w:b/>
          <w:i/>
          <w:sz w:val="20"/>
          <w:szCs w:val="20"/>
          <w:lang w:eastAsia="zh-CN"/>
        </w:rPr>
        <w:t>the</w:t>
      </w:r>
      <w:r w:rsidRPr="00AD01A0">
        <w:rPr>
          <w:rFonts w:hint="eastAsia"/>
          <w:b/>
          <w:i/>
          <w:sz w:val="20"/>
          <w:szCs w:val="20"/>
          <w:lang w:eastAsia="zh-CN"/>
        </w:rPr>
        <w:t xml:space="preserve"> localized MPDCCH </w:t>
      </w:r>
      <w:r w:rsidR="00871388" w:rsidRPr="00AD01A0">
        <w:rPr>
          <w:rFonts w:hint="eastAsia"/>
          <w:b/>
          <w:i/>
          <w:sz w:val="20"/>
          <w:szCs w:val="20"/>
          <w:lang w:eastAsia="zh-CN"/>
        </w:rPr>
        <w:t>transmitted in one PRB, PRB based precoder cycling</w:t>
      </w:r>
      <w:r w:rsidR="00DC6E9C" w:rsidRPr="00AD01A0">
        <w:rPr>
          <w:rFonts w:hint="eastAsia"/>
          <w:b/>
          <w:i/>
          <w:sz w:val="20"/>
          <w:szCs w:val="20"/>
          <w:lang w:eastAsia="zh-CN"/>
        </w:rPr>
        <w:t xml:space="preserve"> cannot provide diversity gain </w:t>
      </w:r>
      <w:r w:rsidR="00871388" w:rsidRPr="00AD01A0">
        <w:rPr>
          <w:rFonts w:hint="eastAsia"/>
          <w:b/>
          <w:i/>
          <w:sz w:val="20"/>
          <w:szCs w:val="20"/>
          <w:lang w:eastAsia="zh-CN"/>
        </w:rPr>
        <w:t xml:space="preserve">when </w:t>
      </w:r>
      <w:r w:rsidR="00DC6E9C" w:rsidRPr="00AD01A0">
        <w:rPr>
          <w:rFonts w:hint="eastAsia"/>
          <w:b/>
          <w:i/>
          <w:sz w:val="20"/>
          <w:szCs w:val="20"/>
          <w:lang w:eastAsia="zh-CN"/>
        </w:rPr>
        <w:t xml:space="preserve">no repetition or </w:t>
      </w:r>
      <w:r w:rsidRPr="00AD01A0">
        <w:rPr>
          <w:rFonts w:hint="eastAsia"/>
          <w:b/>
          <w:i/>
          <w:sz w:val="20"/>
          <w:szCs w:val="20"/>
          <w:lang w:eastAsia="zh-CN"/>
        </w:rPr>
        <w:t xml:space="preserve">small </w:t>
      </w:r>
      <w:r w:rsidR="00871388" w:rsidRPr="00AD01A0">
        <w:rPr>
          <w:rFonts w:hint="eastAsia"/>
          <w:b/>
          <w:i/>
          <w:sz w:val="20"/>
          <w:szCs w:val="20"/>
          <w:lang w:eastAsia="zh-CN"/>
        </w:rPr>
        <w:t xml:space="preserve">number of </w:t>
      </w:r>
      <w:r w:rsidR="00DC6E9C" w:rsidRPr="00AD01A0">
        <w:rPr>
          <w:rFonts w:hint="eastAsia"/>
          <w:b/>
          <w:i/>
          <w:sz w:val="20"/>
          <w:szCs w:val="20"/>
          <w:lang w:eastAsia="zh-CN"/>
        </w:rPr>
        <w:t>repetition</w:t>
      </w:r>
      <w:r w:rsidR="00F61B6F" w:rsidRPr="00AD01A0">
        <w:rPr>
          <w:rFonts w:hint="eastAsia"/>
          <w:b/>
          <w:i/>
          <w:sz w:val="20"/>
          <w:szCs w:val="20"/>
          <w:lang w:eastAsia="zh-CN"/>
        </w:rPr>
        <w:t>s</w:t>
      </w:r>
      <w:r w:rsidR="00DC6E9C" w:rsidRPr="00AD01A0">
        <w:rPr>
          <w:rFonts w:hint="eastAsia"/>
          <w:b/>
          <w:i/>
          <w:sz w:val="20"/>
          <w:szCs w:val="20"/>
          <w:lang w:eastAsia="zh-CN"/>
        </w:rPr>
        <w:t xml:space="preserve"> is configured.</w:t>
      </w:r>
    </w:p>
    <w:p w:rsidR="00E453D1" w:rsidRDefault="00F61B6F" w:rsidP="00985FE5">
      <w:pPr>
        <w:spacing w:beforeLines="50" w:before="120" w:line="276" w:lineRule="auto"/>
        <w:rPr>
          <w:sz w:val="20"/>
          <w:szCs w:val="20"/>
          <w:lang w:eastAsia="zh-CN"/>
        </w:rPr>
      </w:pPr>
      <w:r>
        <w:rPr>
          <w:rFonts w:hint="eastAsia"/>
          <w:sz w:val="20"/>
          <w:szCs w:val="20"/>
          <w:lang w:eastAsia="zh-CN"/>
        </w:rPr>
        <w:t xml:space="preserve">Therefore, </w:t>
      </w:r>
      <w:r w:rsidR="00E453D1">
        <w:rPr>
          <w:rFonts w:hint="eastAsia"/>
          <w:sz w:val="20"/>
          <w:szCs w:val="20"/>
          <w:lang w:eastAsia="zh-CN"/>
        </w:rPr>
        <w:t>the smaller codebook granularity</w:t>
      </w:r>
      <w:r w:rsidR="007A59B6">
        <w:rPr>
          <w:rFonts w:hint="eastAsia"/>
          <w:sz w:val="20"/>
          <w:szCs w:val="20"/>
          <w:lang w:eastAsia="zh-CN"/>
        </w:rPr>
        <w:t>, e.g. RE, EREG and ECCE,</w:t>
      </w:r>
      <w:r w:rsidR="000B4F51">
        <w:rPr>
          <w:rFonts w:hint="eastAsia"/>
          <w:sz w:val="20"/>
          <w:szCs w:val="20"/>
          <w:lang w:eastAsia="zh-CN"/>
        </w:rPr>
        <w:t xml:space="preserve"> </w:t>
      </w:r>
      <w:r w:rsidR="007A59B6">
        <w:rPr>
          <w:rFonts w:hint="eastAsia"/>
          <w:sz w:val="20"/>
          <w:szCs w:val="20"/>
          <w:lang w:eastAsia="zh-CN"/>
        </w:rPr>
        <w:t>can be</w:t>
      </w:r>
      <w:r w:rsidR="00E453D1">
        <w:rPr>
          <w:rFonts w:hint="eastAsia"/>
          <w:sz w:val="20"/>
          <w:szCs w:val="20"/>
          <w:lang w:eastAsia="zh-CN"/>
        </w:rPr>
        <w:t xml:space="preserve"> considered for localized MPDCCH with low aggregation levels. </w:t>
      </w:r>
      <w:r w:rsidR="007A59B6">
        <w:rPr>
          <w:rFonts w:hint="eastAsia"/>
          <w:sz w:val="20"/>
          <w:szCs w:val="20"/>
          <w:lang w:eastAsia="zh-CN"/>
        </w:rPr>
        <w:t>In this respect, the following approach is given to improve precoding cycling:</w:t>
      </w:r>
    </w:p>
    <w:p w:rsidR="00FC2E99" w:rsidRDefault="004B5C3F" w:rsidP="00985FE5">
      <w:pPr>
        <w:pStyle w:val="af3"/>
        <w:numPr>
          <w:ilvl w:val="0"/>
          <w:numId w:val="8"/>
        </w:numPr>
        <w:spacing w:beforeLines="50" w:before="120" w:line="276" w:lineRule="auto"/>
        <w:ind w:left="426" w:firstLineChars="0" w:hanging="284"/>
        <w:rPr>
          <w:sz w:val="20"/>
          <w:szCs w:val="20"/>
          <w:lang w:eastAsia="zh-CN"/>
        </w:rPr>
      </w:pPr>
      <w:r>
        <w:rPr>
          <w:rFonts w:hint="eastAsia"/>
          <w:sz w:val="20"/>
          <w:szCs w:val="20"/>
          <w:lang w:eastAsia="zh-CN"/>
        </w:rPr>
        <w:t>PRB based p</w:t>
      </w:r>
      <w:r w:rsidR="007A59B6">
        <w:rPr>
          <w:rFonts w:hint="eastAsia"/>
          <w:sz w:val="20"/>
          <w:szCs w:val="20"/>
          <w:lang w:eastAsia="zh-CN"/>
        </w:rPr>
        <w:t xml:space="preserve">recoding cycling for DMRS and </w:t>
      </w:r>
      <w:r>
        <w:rPr>
          <w:rFonts w:hint="eastAsia"/>
          <w:sz w:val="20"/>
          <w:szCs w:val="20"/>
          <w:lang w:eastAsia="zh-CN"/>
        </w:rPr>
        <w:t xml:space="preserve">RE based </w:t>
      </w:r>
      <w:r w:rsidR="007A59B6">
        <w:rPr>
          <w:rFonts w:hint="eastAsia"/>
          <w:sz w:val="20"/>
          <w:szCs w:val="20"/>
          <w:lang w:eastAsia="zh-CN"/>
        </w:rPr>
        <w:t xml:space="preserve">precoding cycling for </w:t>
      </w:r>
      <w:r w:rsidR="00463955">
        <w:rPr>
          <w:rFonts w:hint="eastAsia"/>
          <w:sz w:val="20"/>
          <w:szCs w:val="20"/>
          <w:lang w:eastAsia="zh-CN"/>
        </w:rPr>
        <w:t>MPDCCH</w:t>
      </w:r>
      <w:r w:rsidR="007A59B6">
        <w:rPr>
          <w:rFonts w:hint="eastAsia"/>
          <w:sz w:val="20"/>
          <w:szCs w:val="20"/>
          <w:lang w:eastAsia="zh-CN"/>
        </w:rPr>
        <w:t xml:space="preserve"> data</w:t>
      </w:r>
      <w:r w:rsidR="008F5C1E">
        <w:rPr>
          <w:rFonts w:hint="eastAsia"/>
          <w:sz w:val="20"/>
          <w:szCs w:val="20"/>
          <w:lang w:eastAsia="zh-CN"/>
        </w:rPr>
        <w:t>.</w:t>
      </w:r>
    </w:p>
    <w:p w:rsidR="00A41EB1" w:rsidRDefault="00A52A2C" w:rsidP="00985FE5">
      <w:pPr>
        <w:spacing w:beforeLines="50" w:before="120" w:line="276" w:lineRule="auto"/>
        <w:rPr>
          <w:sz w:val="20"/>
          <w:szCs w:val="20"/>
          <w:lang w:eastAsia="zh-CN"/>
        </w:rPr>
      </w:pPr>
      <w:r>
        <w:rPr>
          <w:rFonts w:hint="eastAsia"/>
          <w:sz w:val="20"/>
          <w:szCs w:val="20"/>
          <w:lang w:eastAsia="zh-CN"/>
        </w:rPr>
        <w:t xml:space="preserve">In this approach, </w:t>
      </w:r>
      <w:r w:rsidR="008F5C1E">
        <w:rPr>
          <w:rFonts w:hint="eastAsia"/>
          <w:sz w:val="20"/>
          <w:szCs w:val="20"/>
          <w:lang w:eastAsia="zh-CN"/>
        </w:rPr>
        <w:t>the precoding codebook is updated based on PRB and subframe for DMRS REs</w:t>
      </w:r>
      <w:r w:rsidR="00564CDA">
        <w:rPr>
          <w:rFonts w:hint="eastAsia"/>
          <w:sz w:val="20"/>
          <w:szCs w:val="20"/>
          <w:lang w:eastAsia="zh-CN"/>
        </w:rPr>
        <w:t>. And the codebook is updated</w:t>
      </w:r>
      <w:r w:rsidR="000B4F51">
        <w:rPr>
          <w:rFonts w:hint="eastAsia"/>
          <w:sz w:val="20"/>
          <w:szCs w:val="20"/>
          <w:lang w:eastAsia="zh-CN"/>
        </w:rPr>
        <w:t xml:space="preserve"> </w:t>
      </w:r>
      <w:r w:rsidR="00564CDA">
        <w:rPr>
          <w:rFonts w:hint="eastAsia"/>
          <w:sz w:val="20"/>
          <w:szCs w:val="20"/>
          <w:lang w:eastAsia="zh-CN"/>
        </w:rPr>
        <w:t>per RE in a subframe for data REs and the codebook update between subframes is not required. Based on this app</w:t>
      </w:r>
      <w:r w:rsidR="006014A3">
        <w:rPr>
          <w:rFonts w:hint="eastAsia"/>
          <w:sz w:val="20"/>
          <w:szCs w:val="20"/>
          <w:lang w:eastAsia="zh-CN"/>
        </w:rPr>
        <w:t>roach, the performance for localized MPDCCH with low aggregation levels can be significantly improved.</w:t>
      </w:r>
    </w:p>
    <w:p w:rsidR="00FC2E99" w:rsidRDefault="00A06167" w:rsidP="00985FE5">
      <w:pPr>
        <w:spacing w:beforeLines="50" w:before="120" w:after="240" w:line="276" w:lineRule="auto"/>
        <w:rPr>
          <w:b/>
          <w:i/>
          <w:sz w:val="20"/>
          <w:szCs w:val="20"/>
          <w:lang w:eastAsia="zh-CN"/>
        </w:rPr>
      </w:pPr>
      <w:r w:rsidRPr="00AD01A0">
        <w:rPr>
          <w:rFonts w:hint="eastAsia"/>
          <w:b/>
          <w:i/>
          <w:sz w:val="20"/>
          <w:szCs w:val="20"/>
          <w:lang w:eastAsia="zh-CN"/>
        </w:rPr>
        <w:t>Proposal</w:t>
      </w:r>
      <w:r w:rsidR="00562570" w:rsidRPr="00AD01A0">
        <w:rPr>
          <w:rFonts w:hint="eastAsia"/>
          <w:b/>
          <w:i/>
          <w:sz w:val="20"/>
          <w:szCs w:val="20"/>
          <w:lang w:eastAsia="zh-CN"/>
        </w:rPr>
        <w:t xml:space="preserve"> 7</w:t>
      </w:r>
      <w:r w:rsidRPr="00AD01A0">
        <w:rPr>
          <w:rFonts w:hint="eastAsia"/>
          <w:b/>
          <w:i/>
          <w:sz w:val="20"/>
          <w:szCs w:val="20"/>
          <w:lang w:eastAsia="zh-CN"/>
        </w:rPr>
        <w:t xml:space="preserve">: </w:t>
      </w:r>
      <w:r w:rsidR="004B5C3F" w:rsidRPr="00AD01A0">
        <w:rPr>
          <w:rFonts w:hint="eastAsia"/>
          <w:b/>
          <w:i/>
          <w:sz w:val="20"/>
          <w:szCs w:val="20"/>
          <w:lang w:eastAsia="zh-CN"/>
        </w:rPr>
        <w:t>PRB based precoder cycling for DMRS and RE based precoder cycling for data can be considered for the localized MPDCCH transmitted in one PRB.</w:t>
      </w:r>
    </w:p>
    <w:p w:rsidR="00FC2E99" w:rsidRDefault="00A06167">
      <w:pPr>
        <w:pStyle w:val="2"/>
        <w:spacing w:line="360" w:lineRule="auto"/>
        <w:ind w:left="578" w:hanging="578"/>
      </w:pPr>
      <w:r>
        <w:rPr>
          <w:rFonts w:hint="eastAsia"/>
        </w:rPr>
        <w:t>Mapping based on CSI report</w:t>
      </w:r>
    </w:p>
    <w:p w:rsidR="003B0255" w:rsidRDefault="00346217" w:rsidP="00985FE5">
      <w:pPr>
        <w:spacing w:beforeLines="50" w:before="120" w:line="276" w:lineRule="auto"/>
        <w:rPr>
          <w:sz w:val="20"/>
          <w:szCs w:val="20"/>
          <w:lang w:eastAsia="zh-CN"/>
        </w:rPr>
      </w:pPr>
      <w:r>
        <w:rPr>
          <w:rFonts w:hint="eastAsia"/>
          <w:sz w:val="20"/>
          <w:szCs w:val="20"/>
          <w:lang w:eastAsia="zh-CN"/>
        </w:rPr>
        <w:t>In localized MPDCCH, m</w:t>
      </w:r>
      <w:r w:rsidR="00A06167">
        <w:rPr>
          <w:rFonts w:hint="eastAsia"/>
          <w:sz w:val="20"/>
          <w:szCs w:val="20"/>
          <w:lang w:eastAsia="zh-CN"/>
        </w:rPr>
        <w:t xml:space="preserve">apping based on CSI report is agreed </w:t>
      </w:r>
      <w:r w:rsidR="00A06167">
        <w:rPr>
          <w:sz w:val="20"/>
          <w:szCs w:val="20"/>
          <w:lang w:eastAsia="zh-CN"/>
        </w:rPr>
        <w:t xml:space="preserve">between CRS ports and </w:t>
      </w:r>
      <w:r w:rsidR="00A06167">
        <w:rPr>
          <w:rFonts w:hint="eastAsia"/>
          <w:sz w:val="20"/>
          <w:szCs w:val="20"/>
          <w:lang w:eastAsia="zh-CN"/>
        </w:rPr>
        <w:t>DMRS</w:t>
      </w:r>
      <w:r w:rsidR="00A06167">
        <w:rPr>
          <w:sz w:val="20"/>
          <w:szCs w:val="20"/>
          <w:lang w:eastAsia="zh-CN"/>
        </w:rPr>
        <w:t xml:space="preserve"> ports</w:t>
      </w:r>
      <w:r w:rsidR="003A6B1D">
        <w:rPr>
          <w:rFonts w:hint="eastAsia"/>
          <w:sz w:val="20"/>
          <w:szCs w:val="20"/>
          <w:lang w:eastAsia="zh-CN"/>
        </w:rPr>
        <w:t xml:space="preserve"> </w:t>
      </w:r>
      <w:r>
        <w:rPr>
          <w:rFonts w:hint="eastAsia"/>
          <w:sz w:val="20"/>
          <w:szCs w:val="20"/>
          <w:lang w:eastAsia="zh-CN"/>
        </w:rPr>
        <w:t>to obtain beamforming gain</w:t>
      </w:r>
      <w:r w:rsidR="00A06167">
        <w:rPr>
          <w:rFonts w:hint="eastAsia"/>
          <w:sz w:val="20"/>
          <w:szCs w:val="20"/>
          <w:lang w:eastAsia="zh-CN"/>
        </w:rPr>
        <w:t xml:space="preserve">. </w:t>
      </w:r>
      <w:r>
        <w:rPr>
          <w:rFonts w:hint="eastAsia"/>
          <w:sz w:val="20"/>
          <w:szCs w:val="20"/>
          <w:lang w:eastAsia="zh-CN"/>
        </w:rPr>
        <w:t xml:space="preserve">It is considered that eNB uses the latest PMI reported by UE to support CSI report based mapping. But </w:t>
      </w:r>
      <w:r w:rsidRPr="00346217">
        <w:rPr>
          <w:sz w:val="20"/>
          <w:szCs w:val="20"/>
          <w:lang w:eastAsia="zh-CN"/>
        </w:rPr>
        <w:t xml:space="preserve">in some cases, </w:t>
      </w:r>
      <w:r>
        <w:rPr>
          <w:rFonts w:hint="eastAsia"/>
          <w:sz w:val="20"/>
          <w:szCs w:val="20"/>
          <w:lang w:eastAsia="zh-CN"/>
        </w:rPr>
        <w:t xml:space="preserve">e.g. </w:t>
      </w:r>
      <w:r w:rsidR="008E6CA0">
        <w:rPr>
          <w:rFonts w:hint="eastAsia"/>
          <w:sz w:val="20"/>
          <w:szCs w:val="20"/>
          <w:lang w:eastAsia="zh-CN"/>
        </w:rPr>
        <w:t>inaccurate PMI estimation</w:t>
      </w:r>
      <w:r w:rsidR="00562570">
        <w:rPr>
          <w:rFonts w:hint="eastAsia"/>
          <w:sz w:val="20"/>
          <w:szCs w:val="20"/>
          <w:lang w:eastAsia="zh-CN"/>
        </w:rPr>
        <w:t>,</w:t>
      </w:r>
      <w:r w:rsidR="008E6CA0">
        <w:rPr>
          <w:rFonts w:hint="eastAsia"/>
          <w:sz w:val="20"/>
          <w:szCs w:val="20"/>
          <w:lang w:eastAsia="zh-CN"/>
        </w:rPr>
        <w:t xml:space="preserve"> large PMI delay</w:t>
      </w:r>
      <w:r w:rsidR="00562570">
        <w:rPr>
          <w:rFonts w:hint="eastAsia"/>
          <w:sz w:val="20"/>
          <w:szCs w:val="20"/>
          <w:lang w:eastAsia="zh-CN"/>
        </w:rPr>
        <w:t xml:space="preserve"> and </w:t>
      </w:r>
      <w:r w:rsidR="003F7D83">
        <w:rPr>
          <w:rFonts w:hint="eastAsia"/>
          <w:sz w:val="20"/>
          <w:szCs w:val="20"/>
          <w:lang w:eastAsia="zh-CN"/>
        </w:rPr>
        <w:t>etc</w:t>
      </w:r>
      <w:r w:rsidR="008E6CA0">
        <w:rPr>
          <w:rFonts w:hint="eastAsia"/>
          <w:sz w:val="20"/>
          <w:szCs w:val="20"/>
          <w:lang w:eastAsia="zh-CN"/>
        </w:rPr>
        <w:t xml:space="preserve">, </w:t>
      </w:r>
      <w:r w:rsidRPr="00346217">
        <w:rPr>
          <w:sz w:val="20"/>
          <w:szCs w:val="20"/>
          <w:lang w:eastAsia="zh-CN"/>
        </w:rPr>
        <w:t xml:space="preserve">the eNB may not use the PMI </w:t>
      </w:r>
      <w:r>
        <w:rPr>
          <w:rFonts w:hint="eastAsia"/>
          <w:sz w:val="20"/>
          <w:szCs w:val="20"/>
          <w:lang w:eastAsia="zh-CN"/>
        </w:rPr>
        <w:t>reported</w:t>
      </w:r>
      <w:r>
        <w:rPr>
          <w:sz w:val="20"/>
          <w:szCs w:val="20"/>
          <w:lang w:eastAsia="zh-CN"/>
        </w:rPr>
        <w:t xml:space="preserve"> by the UE</w:t>
      </w:r>
      <w:r>
        <w:rPr>
          <w:rFonts w:hint="eastAsia"/>
          <w:sz w:val="20"/>
          <w:szCs w:val="20"/>
          <w:lang w:eastAsia="zh-CN"/>
        </w:rPr>
        <w:t>.</w:t>
      </w:r>
      <w:r w:rsidR="003B0255">
        <w:rPr>
          <w:rFonts w:hint="eastAsia"/>
          <w:sz w:val="20"/>
          <w:szCs w:val="20"/>
          <w:lang w:eastAsia="zh-CN"/>
        </w:rPr>
        <w:t xml:space="preserve"> </w:t>
      </w:r>
      <w:r w:rsidR="00AD01A0">
        <w:rPr>
          <w:rFonts w:hint="eastAsia"/>
          <w:sz w:val="20"/>
          <w:szCs w:val="20"/>
          <w:lang w:eastAsia="zh-CN"/>
        </w:rPr>
        <w:t xml:space="preserve">Moreover, </w:t>
      </w:r>
      <w:bookmarkStart w:id="10" w:name="OLE_LINK3"/>
      <w:bookmarkStart w:id="11" w:name="OLE_LINK5"/>
      <w:r w:rsidR="00AD01A0">
        <w:rPr>
          <w:rFonts w:hint="eastAsia"/>
          <w:sz w:val="20"/>
          <w:szCs w:val="20"/>
          <w:lang w:eastAsia="zh-CN"/>
        </w:rPr>
        <w:t>t</w:t>
      </w:r>
      <w:r w:rsidR="00562570">
        <w:rPr>
          <w:rFonts w:hint="eastAsia"/>
          <w:sz w:val="20"/>
          <w:szCs w:val="20"/>
          <w:lang w:eastAsia="zh-CN"/>
        </w:rPr>
        <w:t>he CSI feedback based mapping should not increase the number of MPDCCH blind detections</w:t>
      </w:r>
      <w:bookmarkEnd w:id="10"/>
      <w:bookmarkEnd w:id="11"/>
      <w:r w:rsidR="00562570">
        <w:rPr>
          <w:rFonts w:hint="eastAsia"/>
          <w:sz w:val="20"/>
          <w:szCs w:val="20"/>
          <w:lang w:eastAsia="zh-CN"/>
        </w:rPr>
        <w:t xml:space="preserve">. </w:t>
      </w:r>
    </w:p>
    <w:p w:rsidR="003B0255" w:rsidRPr="00A05050" w:rsidRDefault="003B0255" w:rsidP="00985FE5">
      <w:pPr>
        <w:spacing w:beforeLines="50" w:before="120" w:line="276" w:lineRule="auto"/>
        <w:rPr>
          <w:b/>
          <w:i/>
          <w:sz w:val="20"/>
          <w:szCs w:val="20"/>
          <w:lang w:eastAsia="zh-CN"/>
        </w:rPr>
      </w:pPr>
      <w:r w:rsidRPr="00A05050">
        <w:rPr>
          <w:rFonts w:hint="eastAsia"/>
          <w:b/>
          <w:i/>
          <w:sz w:val="20"/>
          <w:szCs w:val="20"/>
          <w:lang w:eastAsia="zh-CN"/>
        </w:rPr>
        <w:t>Proposal</w:t>
      </w:r>
      <w:r w:rsidR="00A05050" w:rsidRPr="00A05050">
        <w:rPr>
          <w:rFonts w:hint="eastAsia"/>
          <w:b/>
          <w:i/>
          <w:sz w:val="20"/>
          <w:szCs w:val="20"/>
          <w:lang w:eastAsia="zh-CN"/>
        </w:rPr>
        <w:t xml:space="preserve"> 8</w:t>
      </w:r>
      <w:r w:rsidRPr="00A05050">
        <w:rPr>
          <w:rFonts w:hint="eastAsia"/>
          <w:b/>
          <w:i/>
          <w:sz w:val="20"/>
          <w:szCs w:val="20"/>
          <w:lang w:eastAsia="zh-CN"/>
        </w:rPr>
        <w:t>: The mapping based on CSI report should not increase the number of MPDCCH blind detections.</w:t>
      </w:r>
    </w:p>
    <w:p w:rsidR="008E6CA0" w:rsidRDefault="003B0255" w:rsidP="00985FE5">
      <w:pPr>
        <w:spacing w:beforeLines="50" w:before="120" w:line="276" w:lineRule="auto"/>
        <w:rPr>
          <w:sz w:val="20"/>
          <w:szCs w:val="20"/>
          <w:lang w:eastAsia="zh-CN"/>
        </w:rPr>
      </w:pPr>
      <w:r>
        <w:rPr>
          <w:rFonts w:hint="eastAsia"/>
          <w:sz w:val="20"/>
          <w:szCs w:val="20"/>
          <w:lang w:eastAsia="zh-CN"/>
        </w:rPr>
        <w:t>Thus, t</w:t>
      </w:r>
      <w:r w:rsidR="009D0F3A">
        <w:rPr>
          <w:sz w:val="20"/>
          <w:szCs w:val="20"/>
          <w:lang w:eastAsia="zh-CN"/>
        </w:rPr>
        <w:t xml:space="preserve">here are </w:t>
      </w:r>
      <w:r w:rsidR="00562570">
        <w:rPr>
          <w:rFonts w:hint="eastAsia"/>
          <w:sz w:val="20"/>
          <w:szCs w:val="20"/>
          <w:lang w:eastAsia="zh-CN"/>
        </w:rPr>
        <w:t xml:space="preserve">three </w:t>
      </w:r>
      <w:r w:rsidR="009D0F3A">
        <w:rPr>
          <w:sz w:val="20"/>
          <w:szCs w:val="20"/>
          <w:lang w:eastAsia="zh-CN"/>
        </w:rPr>
        <w:t>options under consideration</w:t>
      </w:r>
      <w:r w:rsidR="00562570">
        <w:rPr>
          <w:rFonts w:hint="eastAsia"/>
          <w:sz w:val="20"/>
          <w:szCs w:val="20"/>
          <w:lang w:eastAsia="zh-CN"/>
        </w:rPr>
        <w:t>:</w:t>
      </w:r>
    </w:p>
    <w:p w:rsidR="00FC2E99" w:rsidRPr="00E248F9" w:rsidRDefault="000F1FA8" w:rsidP="00985FE5">
      <w:pPr>
        <w:pStyle w:val="af3"/>
        <w:numPr>
          <w:ilvl w:val="0"/>
          <w:numId w:val="20"/>
        </w:numPr>
        <w:spacing w:beforeLines="50" w:before="120" w:line="276" w:lineRule="auto"/>
        <w:ind w:firstLineChars="0"/>
        <w:rPr>
          <w:sz w:val="20"/>
          <w:szCs w:val="20"/>
          <w:u w:val="single"/>
          <w:lang w:eastAsia="zh-CN"/>
        </w:rPr>
      </w:pPr>
      <w:r w:rsidRPr="00E248F9">
        <w:rPr>
          <w:sz w:val="20"/>
          <w:szCs w:val="20"/>
          <w:u w:val="single"/>
          <w:lang w:eastAsia="zh-CN"/>
        </w:rPr>
        <w:t>Option1: The eNB only uses the latest PMI reported by the UE.</w:t>
      </w:r>
    </w:p>
    <w:p w:rsidR="00E6390C" w:rsidRDefault="00A06167" w:rsidP="00985FE5">
      <w:pPr>
        <w:spacing w:beforeLines="50" w:before="120" w:line="276" w:lineRule="auto"/>
        <w:rPr>
          <w:sz w:val="20"/>
          <w:szCs w:val="20"/>
          <w:lang w:eastAsia="zh-CN"/>
        </w:rPr>
      </w:pPr>
      <w:r>
        <w:rPr>
          <w:rFonts w:hint="eastAsia"/>
          <w:sz w:val="20"/>
          <w:szCs w:val="20"/>
          <w:lang w:eastAsia="zh-CN"/>
        </w:rPr>
        <w:t xml:space="preserve">In this scheme, UE preserves the reported PMI and assumes eNB can only configure this PMI for MPDCCH. This approach can ensure UE is aware of the precoding codebook which is used by eNB in closed-loop transmission. </w:t>
      </w:r>
      <w:r w:rsidR="00E6390C" w:rsidRPr="0082015C">
        <w:rPr>
          <w:rFonts w:hint="eastAsia"/>
          <w:sz w:val="20"/>
          <w:szCs w:val="20"/>
          <w:lang w:eastAsia="zh-CN"/>
        </w:rPr>
        <w:t>But potentially incorrect uplink demodulation may cause the reported PMI which is preserved by UE is not used by eNB.</w:t>
      </w:r>
      <w:r w:rsidR="009E5EBF">
        <w:rPr>
          <w:sz w:val="20"/>
          <w:szCs w:val="20"/>
          <w:lang w:eastAsia="zh-CN"/>
        </w:rPr>
        <w:t xml:space="preserve"> </w:t>
      </w:r>
      <w:r w:rsidR="003F7D83" w:rsidRPr="003F7D83">
        <w:rPr>
          <w:sz w:val="20"/>
          <w:szCs w:val="20"/>
          <w:lang w:eastAsia="zh-CN"/>
        </w:rPr>
        <w:t xml:space="preserve">When </w:t>
      </w:r>
      <w:r w:rsidR="003F7D83">
        <w:rPr>
          <w:rFonts w:hint="eastAsia"/>
          <w:sz w:val="20"/>
          <w:szCs w:val="20"/>
          <w:lang w:eastAsia="zh-CN"/>
        </w:rPr>
        <w:t xml:space="preserve">along </w:t>
      </w:r>
      <w:r w:rsidR="003F7D83">
        <w:rPr>
          <w:sz w:val="20"/>
          <w:szCs w:val="20"/>
          <w:lang w:eastAsia="zh-CN"/>
        </w:rPr>
        <w:t xml:space="preserve">PMI feedback </w:t>
      </w:r>
      <w:r w:rsidR="003F7D83">
        <w:rPr>
          <w:rFonts w:hint="eastAsia"/>
          <w:sz w:val="20"/>
          <w:szCs w:val="20"/>
          <w:lang w:eastAsia="zh-CN"/>
        </w:rPr>
        <w:t>interval occurs</w:t>
      </w:r>
      <w:r w:rsidR="003F7D83" w:rsidRPr="003F7D83">
        <w:rPr>
          <w:sz w:val="20"/>
          <w:szCs w:val="20"/>
          <w:lang w:eastAsia="zh-CN"/>
        </w:rPr>
        <w:t>, more MPDC</w:t>
      </w:r>
      <w:r w:rsidR="003F7D83">
        <w:rPr>
          <w:sz w:val="20"/>
          <w:szCs w:val="20"/>
          <w:lang w:eastAsia="zh-CN"/>
        </w:rPr>
        <w:t>CHs cannot be correctly decoded</w:t>
      </w:r>
      <w:r w:rsidR="003B0255">
        <w:rPr>
          <w:rFonts w:hint="eastAsia"/>
          <w:sz w:val="20"/>
          <w:szCs w:val="20"/>
          <w:lang w:eastAsia="zh-CN"/>
        </w:rPr>
        <w:t xml:space="preserve"> </w:t>
      </w:r>
      <w:r w:rsidR="000E3AF5" w:rsidRPr="0082015C">
        <w:rPr>
          <w:rFonts w:hint="eastAsia"/>
          <w:sz w:val="20"/>
          <w:szCs w:val="20"/>
          <w:lang w:eastAsia="zh-CN"/>
        </w:rPr>
        <w:t>by UE due to</w:t>
      </w:r>
      <w:r w:rsidR="003F7D83">
        <w:rPr>
          <w:rFonts w:hint="eastAsia"/>
          <w:sz w:val="20"/>
          <w:szCs w:val="20"/>
          <w:lang w:eastAsia="zh-CN"/>
        </w:rPr>
        <w:t xml:space="preserve"> this</w:t>
      </w:r>
      <w:r w:rsidR="000E3AF5" w:rsidRPr="0082015C">
        <w:rPr>
          <w:rFonts w:hint="eastAsia"/>
          <w:sz w:val="20"/>
          <w:szCs w:val="20"/>
          <w:lang w:eastAsia="zh-CN"/>
        </w:rPr>
        <w:t xml:space="preserve"> incorrect PM</w:t>
      </w:r>
      <w:r w:rsidR="000E3AF5">
        <w:rPr>
          <w:rFonts w:hint="eastAsia"/>
          <w:sz w:val="20"/>
          <w:szCs w:val="20"/>
          <w:lang w:eastAsia="zh-CN"/>
        </w:rPr>
        <w:t>I</w:t>
      </w:r>
      <w:r w:rsidR="00023BCA">
        <w:rPr>
          <w:rFonts w:hint="eastAsia"/>
          <w:sz w:val="20"/>
          <w:szCs w:val="20"/>
          <w:lang w:eastAsia="zh-CN"/>
        </w:rPr>
        <w:t xml:space="preserve">. Moreover, eNB cannot </w:t>
      </w:r>
      <w:r w:rsidR="00023BCA" w:rsidRPr="00023BCA">
        <w:rPr>
          <w:sz w:val="20"/>
          <w:szCs w:val="20"/>
          <w:lang w:eastAsia="zh-CN"/>
        </w:rPr>
        <w:t>adjust the</w:t>
      </w:r>
      <w:r w:rsidR="00023BCA">
        <w:rPr>
          <w:rFonts w:hint="eastAsia"/>
          <w:sz w:val="20"/>
          <w:szCs w:val="20"/>
          <w:lang w:eastAsia="zh-CN"/>
        </w:rPr>
        <w:t xml:space="preserve"> PMI by itself</w:t>
      </w:r>
      <w:r w:rsidR="00023BCA" w:rsidRPr="00023BCA">
        <w:rPr>
          <w:sz w:val="20"/>
          <w:szCs w:val="20"/>
          <w:lang w:eastAsia="zh-CN"/>
        </w:rPr>
        <w:t xml:space="preserve">. When the reported PMI does not match the channel, the PMI </w:t>
      </w:r>
      <w:r w:rsidR="00023BCA">
        <w:rPr>
          <w:rFonts w:hint="eastAsia"/>
          <w:sz w:val="20"/>
          <w:szCs w:val="20"/>
          <w:lang w:eastAsia="zh-CN"/>
        </w:rPr>
        <w:t>reported by UE</w:t>
      </w:r>
      <w:r w:rsidR="009E5EBF">
        <w:rPr>
          <w:sz w:val="20"/>
          <w:szCs w:val="20"/>
          <w:lang w:eastAsia="zh-CN"/>
        </w:rPr>
        <w:t xml:space="preserve"> </w:t>
      </w:r>
      <w:r w:rsidR="00023BCA">
        <w:rPr>
          <w:rFonts w:hint="eastAsia"/>
          <w:sz w:val="20"/>
          <w:szCs w:val="20"/>
          <w:lang w:eastAsia="zh-CN"/>
        </w:rPr>
        <w:t>has to</w:t>
      </w:r>
      <w:r w:rsidR="00023BCA" w:rsidRPr="00023BCA">
        <w:rPr>
          <w:sz w:val="20"/>
          <w:szCs w:val="20"/>
          <w:lang w:eastAsia="zh-CN"/>
        </w:rPr>
        <w:t xml:space="preserve"> be used.</w:t>
      </w:r>
    </w:p>
    <w:p w:rsidR="00FC2E99" w:rsidRDefault="00023BCA" w:rsidP="00985FE5">
      <w:pPr>
        <w:pStyle w:val="af3"/>
        <w:numPr>
          <w:ilvl w:val="0"/>
          <w:numId w:val="20"/>
        </w:numPr>
        <w:spacing w:beforeLines="50" w:before="120" w:line="276" w:lineRule="auto"/>
        <w:ind w:firstLineChars="0"/>
        <w:rPr>
          <w:sz w:val="20"/>
          <w:szCs w:val="20"/>
          <w:u w:val="single"/>
          <w:lang w:eastAsia="zh-CN"/>
        </w:rPr>
      </w:pPr>
      <w:r w:rsidRPr="00AD01A0">
        <w:rPr>
          <w:rFonts w:hint="eastAsia"/>
          <w:sz w:val="20"/>
          <w:szCs w:val="20"/>
          <w:u w:val="single"/>
          <w:lang w:eastAsia="zh-CN"/>
        </w:rPr>
        <w:t>O</w:t>
      </w:r>
      <w:r w:rsidR="00A06167" w:rsidRPr="00AD01A0">
        <w:rPr>
          <w:rFonts w:hint="eastAsia"/>
          <w:sz w:val="20"/>
          <w:szCs w:val="20"/>
          <w:u w:val="single"/>
          <w:lang w:eastAsia="zh-CN"/>
        </w:rPr>
        <w:t>ption2</w:t>
      </w:r>
      <w:r w:rsidR="000F1FA8" w:rsidRPr="000F1FA8">
        <w:rPr>
          <w:sz w:val="20"/>
          <w:szCs w:val="20"/>
          <w:u w:val="single"/>
          <w:lang w:eastAsia="zh-CN"/>
        </w:rPr>
        <w:t>: Indicate the precoder</w:t>
      </w:r>
      <w:r w:rsidR="00F01431">
        <w:rPr>
          <w:rFonts w:hint="eastAsia"/>
          <w:sz w:val="20"/>
          <w:szCs w:val="20"/>
          <w:u w:val="single"/>
          <w:lang w:eastAsia="zh-CN"/>
        </w:rPr>
        <w:t xml:space="preserve"> </w:t>
      </w:r>
      <w:r w:rsidR="000F1FA8" w:rsidRPr="000F1FA8">
        <w:rPr>
          <w:sz w:val="20"/>
          <w:szCs w:val="20"/>
          <w:u w:val="single"/>
          <w:lang w:eastAsia="zh-CN"/>
        </w:rPr>
        <w:t>via</w:t>
      </w:r>
      <w:r w:rsidR="00F01431">
        <w:rPr>
          <w:rFonts w:hint="eastAsia"/>
          <w:sz w:val="20"/>
          <w:szCs w:val="20"/>
          <w:u w:val="single"/>
          <w:lang w:eastAsia="zh-CN"/>
        </w:rPr>
        <w:t xml:space="preserve"> </w:t>
      </w:r>
      <w:r w:rsidR="000F1FA8" w:rsidRPr="000F1FA8">
        <w:rPr>
          <w:sz w:val="20"/>
          <w:szCs w:val="20"/>
          <w:u w:val="single"/>
          <w:lang w:eastAsia="zh-CN"/>
        </w:rPr>
        <w:t xml:space="preserve">the existing DCI signaling. </w:t>
      </w:r>
    </w:p>
    <w:p w:rsidR="006553E3" w:rsidRDefault="0017483A" w:rsidP="00985FE5">
      <w:pPr>
        <w:spacing w:beforeLines="50" w:before="120" w:line="276" w:lineRule="auto"/>
        <w:rPr>
          <w:sz w:val="20"/>
          <w:szCs w:val="20"/>
          <w:lang w:eastAsia="zh-CN"/>
        </w:rPr>
      </w:pPr>
      <w:r>
        <w:rPr>
          <w:rFonts w:hint="eastAsia"/>
          <w:sz w:val="20"/>
          <w:szCs w:val="20"/>
          <w:lang w:eastAsia="zh-CN"/>
        </w:rPr>
        <w:t xml:space="preserve">The </w:t>
      </w:r>
      <w:r w:rsidRPr="0017483A">
        <w:rPr>
          <w:sz w:val="20"/>
          <w:szCs w:val="20"/>
          <w:lang w:eastAsia="zh-CN"/>
        </w:rPr>
        <w:t xml:space="preserve">PMI </w:t>
      </w:r>
      <w:r>
        <w:rPr>
          <w:rFonts w:hint="eastAsia"/>
          <w:sz w:val="20"/>
          <w:szCs w:val="20"/>
          <w:lang w:eastAsia="zh-CN"/>
        </w:rPr>
        <w:t xml:space="preserve">for MPDCCH </w:t>
      </w:r>
      <w:r w:rsidRPr="0017483A">
        <w:rPr>
          <w:sz w:val="20"/>
          <w:szCs w:val="20"/>
          <w:lang w:eastAsia="zh-CN"/>
        </w:rPr>
        <w:t>is dynamically indicated</w:t>
      </w:r>
      <w:r>
        <w:rPr>
          <w:rFonts w:hint="eastAsia"/>
          <w:sz w:val="20"/>
          <w:szCs w:val="20"/>
          <w:lang w:eastAsia="zh-CN"/>
        </w:rPr>
        <w:t xml:space="preserve"> by the existing DCI signaling</w:t>
      </w:r>
      <w:r w:rsidR="00EB4A05">
        <w:rPr>
          <w:rFonts w:hint="eastAsia"/>
          <w:sz w:val="20"/>
          <w:szCs w:val="20"/>
          <w:lang w:eastAsia="zh-CN"/>
        </w:rPr>
        <w:t xml:space="preserve"> and without additional signaling overhead</w:t>
      </w:r>
      <w:r>
        <w:rPr>
          <w:rFonts w:hint="eastAsia"/>
          <w:sz w:val="20"/>
          <w:szCs w:val="20"/>
          <w:lang w:eastAsia="zh-CN"/>
        </w:rPr>
        <w:t xml:space="preserve">. For the </w:t>
      </w:r>
      <w:r w:rsidR="00CA19EC">
        <w:rPr>
          <w:rFonts w:hint="eastAsia"/>
          <w:sz w:val="20"/>
          <w:szCs w:val="20"/>
          <w:lang w:eastAsia="zh-CN"/>
        </w:rPr>
        <w:t>DCI formats</w:t>
      </w:r>
      <w:r w:rsidR="00F01431">
        <w:rPr>
          <w:rFonts w:hint="eastAsia"/>
          <w:sz w:val="20"/>
          <w:szCs w:val="20"/>
          <w:lang w:eastAsia="zh-CN"/>
        </w:rPr>
        <w:t xml:space="preserve"> </w:t>
      </w:r>
      <w:r w:rsidR="00CA19EC">
        <w:rPr>
          <w:rFonts w:hint="eastAsia"/>
          <w:sz w:val="20"/>
          <w:szCs w:val="20"/>
          <w:lang w:eastAsia="zh-CN"/>
        </w:rPr>
        <w:t>scheduling</w:t>
      </w:r>
      <w:r>
        <w:rPr>
          <w:rFonts w:hint="eastAsia"/>
          <w:sz w:val="20"/>
          <w:szCs w:val="20"/>
          <w:lang w:eastAsia="zh-CN"/>
        </w:rPr>
        <w:t xml:space="preserve"> TM6 PDSCH, the signaling "</w:t>
      </w:r>
      <w:r w:rsidRPr="0017483A">
        <w:rPr>
          <w:i/>
          <w:sz w:val="20"/>
          <w:szCs w:val="20"/>
          <w:lang w:eastAsia="zh-CN"/>
        </w:rPr>
        <w:t>PMI confirmation for precoding</w:t>
      </w:r>
      <w:r>
        <w:rPr>
          <w:rFonts w:hint="eastAsia"/>
          <w:sz w:val="20"/>
          <w:szCs w:val="20"/>
          <w:lang w:eastAsia="zh-CN"/>
        </w:rPr>
        <w:t xml:space="preserve">" </w:t>
      </w:r>
      <w:r w:rsidR="00104F1B">
        <w:rPr>
          <w:rFonts w:hint="eastAsia"/>
          <w:sz w:val="20"/>
          <w:szCs w:val="20"/>
          <w:lang w:eastAsia="zh-CN"/>
        </w:rPr>
        <w:t>is used to indicate</w:t>
      </w:r>
      <w:r>
        <w:rPr>
          <w:rFonts w:hint="eastAsia"/>
          <w:sz w:val="20"/>
          <w:szCs w:val="20"/>
          <w:lang w:eastAsia="zh-CN"/>
        </w:rPr>
        <w:t xml:space="preserve"> whether the reported PMI is </w:t>
      </w:r>
      <w:r w:rsidR="00EB4A05">
        <w:rPr>
          <w:rFonts w:hint="eastAsia"/>
          <w:sz w:val="20"/>
          <w:szCs w:val="20"/>
          <w:lang w:eastAsia="zh-CN"/>
        </w:rPr>
        <w:t xml:space="preserve">adopted </w:t>
      </w:r>
      <w:r>
        <w:rPr>
          <w:rFonts w:hint="eastAsia"/>
          <w:sz w:val="20"/>
          <w:szCs w:val="20"/>
          <w:lang w:eastAsia="zh-CN"/>
        </w:rPr>
        <w:t>for MPDCCH</w:t>
      </w:r>
      <w:r w:rsidR="00104F1B">
        <w:rPr>
          <w:rFonts w:hint="eastAsia"/>
          <w:sz w:val="20"/>
          <w:szCs w:val="20"/>
          <w:lang w:eastAsia="zh-CN"/>
        </w:rPr>
        <w:t xml:space="preserve">. This signaling indicates the </w:t>
      </w:r>
      <w:r w:rsidR="00104F1B" w:rsidRPr="00104F1B">
        <w:rPr>
          <w:sz w:val="20"/>
          <w:szCs w:val="20"/>
          <w:lang w:eastAsia="zh-CN"/>
        </w:rPr>
        <w:t>PMI confirmation</w:t>
      </w:r>
      <w:r w:rsidR="00104F1B">
        <w:rPr>
          <w:rFonts w:hint="eastAsia"/>
          <w:sz w:val="20"/>
          <w:szCs w:val="20"/>
          <w:lang w:eastAsia="zh-CN"/>
        </w:rPr>
        <w:t xml:space="preserve"> of both PDSCH and MPDCCH</w:t>
      </w:r>
      <w:r w:rsidR="00CA19EC">
        <w:rPr>
          <w:rFonts w:hint="eastAsia"/>
          <w:sz w:val="20"/>
          <w:szCs w:val="20"/>
          <w:lang w:eastAsia="zh-CN"/>
        </w:rPr>
        <w:t xml:space="preserve">. </w:t>
      </w:r>
      <w:r w:rsidR="00104F1B">
        <w:rPr>
          <w:rFonts w:hint="eastAsia"/>
          <w:sz w:val="20"/>
          <w:szCs w:val="20"/>
          <w:lang w:eastAsia="zh-CN"/>
        </w:rPr>
        <w:t xml:space="preserve">For the </w:t>
      </w:r>
      <w:r w:rsidR="00CA19EC">
        <w:rPr>
          <w:rFonts w:hint="eastAsia"/>
          <w:sz w:val="20"/>
          <w:szCs w:val="20"/>
          <w:lang w:eastAsia="zh-CN"/>
        </w:rPr>
        <w:t>DCI formats</w:t>
      </w:r>
      <w:r w:rsidR="00104F1B">
        <w:rPr>
          <w:rFonts w:hint="eastAsia"/>
          <w:sz w:val="20"/>
          <w:szCs w:val="20"/>
          <w:lang w:eastAsia="zh-CN"/>
        </w:rPr>
        <w:t xml:space="preserve"> schedul</w:t>
      </w:r>
      <w:r w:rsidR="00CA19EC">
        <w:rPr>
          <w:rFonts w:hint="eastAsia"/>
          <w:sz w:val="20"/>
          <w:szCs w:val="20"/>
          <w:lang w:eastAsia="zh-CN"/>
        </w:rPr>
        <w:t>ing</w:t>
      </w:r>
      <w:r w:rsidR="00104F1B">
        <w:rPr>
          <w:rFonts w:hint="eastAsia"/>
          <w:sz w:val="20"/>
          <w:szCs w:val="20"/>
          <w:lang w:eastAsia="zh-CN"/>
        </w:rPr>
        <w:t xml:space="preserve"> TM9 PDSCH, the signaling "</w:t>
      </w:r>
      <w:r w:rsidR="00104F1B" w:rsidRPr="00104F1B">
        <w:rPr>
          <w:i/>
          <w:sz w:val="20"/>
          <w:szCs w:val="20"/>
          <w:lang w:eastAsia="zh-CN"/>
        </w:rPr>
        <w:t>Antenna port(s)</w:t>
      </w:r>
      <w:r w:rsidR="00104F1B" w:rsidRPr="00104F1B">
        <w:rPr>
          <w:rFonts w:hint="eastAsia"/>
          <w:i/>
          <w:sz w:val="20"/>
          <w:szCs w:val="20"/>
          <w:lang w:eastAsia="zh-CN"/>
        </w:rPr>
        <w:t xml:space="preserve"> and</w:t>
      </w:r>
      <w:r w:rsidR="00104F1B" w:rsidRPr="00104F1B">
        <w:rPr>
          <w:i/>
          <w:sz w:val="20"/>
          <w:szCs w:val="20"/>
          <w:lang w:eastAsia="zh-CN"/>
        </w:rPr>
        <w:t xml:space="preserve"> scrambling identity</w:t>
      </w:r>
      <w:r w:rsidR="00104F1B">
        <w:rPr>
          <w:rFonts w:hint="eastAsia"/>
          <w:sz w:val="20"/>
          <w:szCs w:val="20"/>
          <w:lang w:eastAsia="zh-CN"/>
        </w:rPr>
        <w:t xml:space="preserve">" is used to indicate whether the reported PMI is </w:t>
      </w:r>
      <w:r w:rsidR="00EB4A05">
        <w:rPr>
          <w:rFonts w:hint="eastAsia"/>
          <w:sz w:val="20"/>
          <w:szCs w:val="20"/>
          <w:lang w:eastAsia="zh-CN"/>
        </w:rPr>
        <w:t xml:space="preserve">adopted </w:t>
      </w:r>
      <w:r w:rsidR="00104F1B">
        <w:rPr>
          <w:rFonts w:hint="eastAsia"/>
          <w:sz w:val="20"/>
          <w:szCs w:val="20"/>
          <w:lang w:eastAsia="zh-CN"/>
        </w:rPr>
        <w:t xml:space="preserve">for MPDCCH. </w:t>
      </w:r>
      <w:r w:rsidR="00CA19EC">
        <w:rPr>
          <w:rFonts w:hint="eastAsia"/>
          <w:sz w:val="20"/>
          <w:szCs w:val="20"/>
          <w:lang w:eastAsia="zh-CN"/>
        </w:rPr>
        <w:t xml:space="preserve">In this signaling, 1 bit of </w:t>
      </w:r>
      <w:r w:rsidR="00CA19EC" w:rsidRPr="00CA19EC">
        <w:rPr>
          <w:rFonts w:hint="eastAsia"/>
          <w:i/>
          <w:sz w:val="20"/>
          <w:szCs w:val="20"/>
          <w:lang w:eastAsia="zh-CN"/>
        </w:rPr>
        <w:t>n</w:t>
      </w:r>
      <w:r w:rsidR="00CA19EC" w:rsidRPr="00CA19EC">
        <w:rPr>
          <w:rFonts w:hint="eastAsia"/>
          <w:i/>
          <w:sz w:val="20"/>
          <w:szCs w:val="20"/>
          <w:vertAlign w:val="subscript"/>
          <w:lang w:eastAsia="zh-CN"/>
        </w:rPr>
        <w:t>SCID</w:t>
      </w:r>
      <w:r w:rsidR="00CA19EC">
        <w:rPr>
          <w:rFonts w:hint="eastAsia"/>
          <w:sz w:val="20"/>
          <w:szCs w:val="20"/>
          <w:lang w:eastAsia="zh-CN"/>
        </w:rPr>
        <w:t xml:space="preserve"> can be used to indicate the </w:t>
      </w:r>
      <w:r w:rsidR="00CA19EC" w:rsidRPr="00104F1B">
        <w:rPr>
          <w:sz w:val="20"/>
          <w:szCs w:val="20"/>
          <w:lang w:eastAsia="zh-CN"/>
        </w:rPr>
        <w:t>PMI confirmation</w:t>
      </w:r>
      <w:r w:rsidR="00CA19EC">
        <w:rPr>
          <w:rFonts w:hint="eastAsia"/>
          <w:sz w:val="20"/>
          <w:szCs w:val="20"/>
          <w:lang w:eastAsia="zh-CN"/>
        </w:rPr>
        <w:t xml:space="preserve"> of MPDCCH. In this scheme, i</w:t>
      </w:r>
      <w:r w:rsidR="00104F1B">
        <w:rPr>
          <w:rFonts w:hint="eastAsia"/>
          <w:sz w:val="20"/>
          <w:szCs w:val="20"/>
          <w:lang w:eastAsia="zh-CN"/>
        </w:rPr>
        <w:t xml:space="preserve">f the DCI indicates that the reported PMI is not </w:t>
      </w:r>
      <w:r w:rsidR="00CA19EC">
        <w:rPr>
          <w:rFonts w:hint="eastAsia"/>
          <w:sz w:val="20"/>
          <w:szCs w:val="20"/>
          <w:lang w:eastAsia="zh-CN"/>
        </w:rPr>
        <w:t>adopted</w:t>
      </w:r>
      <w:r w:rsidR="00104F1B">
        <w:rPr>
          <w:rFonts w:hint="eastAsia"/>
          <w:sz w:val="20"/>
          <w:szCs w:val="20"/>
          <w:lang w:eastAsia="zh-CN"/>
        </w:rPr>
        <w:t xml:space="preserve">, the precoder cycling is </w:t>
      </w:r>
      <w:r w:rsidR="00EB4A05">
        <w:rPr>
          <w:rFonts w:hint="eastAsia"/>
          <w:sz w:val="20"/>
          <w:szCs w:val="20"/>
          <w:lang w:eastAsia="zh-CN"/>
        </w:rPr>
        <w:t>us</w:t>
      </w:r>
      <w:r w:rsidR="00104F1B">
        <w:rPr>
          <w:rFonts w:hint="eastAsia"/>
          <w:sz w:val="20"/>
          <w:szCs w:val="20"/>
          <w:lang w:eastAsia="zh-CN"/>
        </w:rPr>
        <w:t>ed for the MPDCCH.</w:t>
      </w:r>
      <w:r w:rsidR="00EB4A05">
        <w:rPr>
          <w:rFonts w:hint="eastAsia"/>
          <w:sz w:val="20"/>
          <w:szCs w:val="20"/>
          <w:lang w:eastAsia="zh-CN"/>
        </w:rPr>
        <w:t xml:space="preserve"> Then, a</w:t>
      </w:r>
      <w:r w:rsidR="00EB4A05" w:rsidRPr="00EB4A05">
        <w:rPr>
          <w:sz w:val="20"/>
          <w:szCs w:val="20"/>
          <w:lang w:eastAsia="zh-CN"/>
        </w:rPr>
        <w:t>fter receiving the DCI signaling, the UE can know the precoding matrix used by the next MPDCCH.</w:t>
      </w:r>
    </w:p>
    <w:p w:rsidR="00FC2E99" w:rsidRDefault="00AD01A0" w:rsidP="00985FE5">
      <w:pPr>
        <w:pStyle w:val="af3"/>
        <w:numPr>
          <w:ilvl w:val="0"/>
          <w:numId w:val="20"/>
        </w:numPr>
        <w:spacing w:beforeLines="50" w:before="120" w:line="276" w:lineRule="auto"/>
        <w:ind w:firstLineChars="0"/>
        <w:rPr>
          <w:sz w:val="20"/>
          <w:szCs w:val="20"/>
          <w:u w:val="single"/>
          <w:lang w:eastAsia="zh-CN"/>
        </w:rPr>
      </w:pPr>
      <w:r w:rsidRPr="004F3DE1">
        <w:rPr>
          <w:rFonts w:hint="eastAsia"/>
          <w:sz w:val="20"/>
          <w:szCs w:val="20"/>
          <w:u w:val="single"/>
          <w:lang w:eastAsia="zh-CN"/>
        </w:rPr>
        <w:lastRenderedPageBreak/>
        <w:t>O</w:t>
      </w:r>
      <w:r w:rsidR="00A06167" w:rsidRPr="004F3DE1">
        <w:rPr>
          <w:rFonts w:hint="eastAsia"/>
          <w:sz w:val="20"/>
          <w:szCs w:val="20"/>
          <w:u w:val="single"/>
          <w:lang w:eastAsia="zh-CN"/>
        </w:rPr>
        <w:t>ption3</w:t>
      </w:r>
      <w:r w:rsidR="000F1FA8" w:rsidRPr="000F1FA8">
        <w:rPr>
          <w:sz w:val="20"/>
          <w:szCs w:val="20"/>
          <w:u w:val="single"/>
          <w:lang w:eastAsia="zh-CN"/>
        </w:rPr>
        <w:t>: Determine the precoder based on PMI delay</w:t>
      </w:r>
    </w:p>
    <w:p w:rsidR="00AD01A0" w:rsidRDefault="00AD01A0" w:rsidP="00985FE5">
      <w:pPr>
        <w:spacing w:beforeLines="50" w:before="120" w:line="276" w:lineRule="auto"/>
        <w:rPr>
          <w:sz w:val="20"/>
          <w:szCs w:val="20"/>
          <w:lang w:eastAsia="zh-CN"/>
        </w:rPr>
      </w:pPr>
      <w:r>
        <w:rPr>
          <w:rFonts w:hint="eastAsia"/>
          <w:sz w:val="20"/>
          <w:szCs w:val="20"/>
          <w:lang w:eastAsia="zh-CN"/>
        </w:rPr>
        <w:t xml:space="preserve">The MPDCCH uses </w:t>
      </w:r>
      <w:r>
        <w:rPr>
          <w:sz w:val="20"/>
          <w:szCs w:val="20"/>
          <w:lang w:eastAsia="zh-CN"/>
        </w:rPr>
        <w:t xml:space="preserve">the reported PMI </w:t>
      </w:r>
      <w:r>
        <w:rPr>
          <w:rFonts w:hint="eastAsia"/>
          <w:sz w:val="20"/>
          <w:szCs w:val="20"/>
          <w:lang w:eastAsia="zh-CN"/>
        </w:rPr>
        <w:t xml:space="preserve">when </w:t>
      </w:r>
      <w:r>
        <w:rPr>
          <w:sz w:val="20"/>
          <w:szCs w:val="20"/>
          <w:lang w:eastAsia="zh-CN"/>
        </w:rPr>
        <w:t>the delay of PMI reporting is less than N</w:t>
      </w:r>
      <w:r w:rsidR="000F1FA8" w:rsidRPr="000F1FA8">
        <w:rPr>
          <w:sz w:val="20"/>
          <w:szCs w:val="20"/>
          <w:vertAlign w:val="subscript"/>
          <w:lang w:eastAsia="zh-CN"/>
        </w:rPr>
        <w:t>delay</w:t>
      </w:r>
      <w:r>
        <w:rPr>
          <w:sz w:val="20"/>
          <w:szCs w:val="20"/>
          <w:lang w:eastAsia="zh-CN"/>
        </w:rPr>
        <w:t xml:space="preserve"> ms</w:t>
      </w:r>
      <w:r>
        <w:rPr>
          <w:rFonts w:hint="eastAsia"/>
          <w:sz w:val="20"/>
          <w:szCs w:val="20"/>
          <w:lang w:eastAsia="zh-CN"/>
        </w:rPr>
        <w:t xml:space="preserve"> and the MPDCCH uses the precoder cycling when </w:t>
      </w:r>
      <w:r>
        <w:rPr>
          <w:sz w:val="20"/>
          <w:szCs w:val="20"/>
          <w:lang w:eastAsia="zh-CN"/>
        </w:rPr>
        <w:t xml:space="preserve">the delay of PMI reporting is </w:t>
      </w:r>
      <w:r>
        <w:rPr>
          <w:rFonts w:hint="eastAsia"/>
          <w:sz w:val="20"/>
          <w:szCs w:val="20"/>
          <w:lang w:eastAsia="zh-CN"/>
        </w:rPr>
        <w:t>more</w:t>
      </w:r>
      <w:r>
        <w:rPr>
          <w:sz w:val="20"/>
          <w:szCs w:val="20"/>
          <w:lang w:eastAsia="zh-CN"/>
        </w:rPr>
        <w:t xml:space="preserve"> than </w:t>
      </w:r>
      <w:r>
        <w:rPr>
          <w:rFonts w:hint="eastAsia"/>
          <w:sz w:val="20"/>
          <w:szCs w:val="20"/>
          <w:lang w:eastAsia="zh-CN"/>
        </w:rPr>
        <w:t xml:space="preserve">or equal to </w:t>
      </w:r>
      <w:r>
        <w:rPr>
          <w:sz w:val="20"/>
          <w:szCs w:val="20"/>
          <w:lang w:eastAsia="zh-CN"/>
        </w:rPr>
        <w:t>N</w:t>
      </w:r>
      <w:r w:rsidRPr="00AD01A0">
        <w:rPr>
          <w:sz w:val="20"/>
          <w:szCs w:val="20"/>
          <w:vertAlign w:val="subscript"/>
          <w:lang w:eastAsia="zh-CN"/>
        </w:rPr>
        <w:t>delay</w:t>
      </w:r>
      <w:r>
        <w:rPr>
          <w:sz w:val="20"/>
          <w:szCs w:val="20"/>
          <w:lang w:eastAsia="zh-CN"/>
        </w:rPr>
        <w:t xml:space="preserve"> ms</w:t>
      </w:r>
      <w:r>
        <w:rPr>
          <w:rFonts w:hint="eastAsia"/>
          <w:sz w:val="20"/>
          <w:szCs w:val="20"/>
          <w:lang w:eastAsia="zh-CN"/>
        </w:rPr>
        <w:t xml:space="preserve">. In particular, for subframe </w:t>
      </w:r>
      <w:r w:rsidRPr="00AD01A0">
        <w:rPr>
          <w:rFonts w:hint="eastAsia"/>
          <w:i/>
          <w:sz w:val="20"/>
          <w:szCs w:val="20"/>
          <w:lang w:eastAsia="zh-CN"/>
        </w:rPr>
        <w:t>n</w:t>
      </w:r>
      <w:r>
        <w:rPr>
          <w:rFonts w:hint="eastAsia"/>
          <w:sz w:val="20"/>
          <w:szCs w:val="20"/>
          <w:lang w:eastAsia="zh-CN"/>
        </w:rPr>
        <w:t xml:space="preserve">, the latest PMI is estimated by UE in subframe </w:t>
      </w:r>
      <w:r w:rsidRPr="00AD01A0">
        <w:rPr>
          <w:rFonts w:hint="eastAsia"/>
          <w:i/>
          <w:sz w:val="20"/>
          <w:szCs w:val="20"/>
          <w:lang w:eastAsia="zh-CN"/>
        </w:rPr>
        <w:t>n-m</w:t>
      </w:r>
      <w:r>
        <w:rPr>
          <w:rFonts w:hint="eastAsia"/>
          <w:sz w:val="20"/>
          <w:szCs w:val="20"/>
          <w:lang w:eastAsia="zh-CN"/>
        </w:rPr>
        <w:t xml:space="preserve">. If </w:t>
      </w:r>
      <w:r w:rsidRPr="00AD01A0">
        <w:rPr>
          <w:rFonts w:hint="eastAsia"/>
          <w:i/>
          <w:sz w:val="20"/>
          <w:szCs w:val="20"/>
          <w:lang w:eastAsia="zh-CN"/>
        </w:rPr>
        <w:t>m</w:t>
      </w:r>
      <w:r w:rsidR="003A6B1D">
        <w:rPr>
          <w:rFonts w:hint="eastAsia"/>
          <w:i/>
          <w:sz w:val="20"/>
          <w:szCs w:val="20"/>
          <w:lang w:eastAsia="zh-CN"/>
        </w:rPr>
        <w:t xml:space="preserve"> </w:t>
      </w:r>
      <w:r>
        <w:rPr>
          <w:rFonts w:hint="eastAsia"/>
          <w:sz w:val="20"/>
          <w:szCs w:val="20"/>
          <w:lang w:eastAsia="zh-CN"/>
        </w:rPr>
        <w:t>&lt;</w:t>
      </w:r>
      <w:r w:rsidR="003A6B1D">
        <w:rPr>
          <w:rFonts w:hint="eastAsia"/>
          <w:sz w:val="20"/>
          <w:szCs w:val="20"/>
          <w:lang w:eastAsia="zh-CN"/>
        </w:rPr>
        <w:t xml:space="preserve"> </w:t>
      </w:r>
      <w:r>
        <w:rPr>
          <w:sz w:val="20"/>
          <w:szCs w:val="20"/>
          <w:lang w:eastAsia="zh-CN"/>
        </w:rPr>
        <w:t>N</w:t>
      </w:r>
      <w:r w:rsidRPr="00AD01A0">
        <w:rPr>
          <w:sz w:val="20"/>
          <w:szCs w:val="20"/>
          <w:vertAlign w:val="subscript"/>
          <w:lang w:eastAsia="zh-CN"/>
        </w:rPr>
        <w:t>delay</w:t>
      </w:r>
      <w:r>
        <w:rPr>
          <w:rFonts w:hint="eastAsia"/>
          <w:sz w:val="20"/>
          <w:szCs w:val="20"/>
          <w:lang w:eastAsia="zh-CN"/>
        </w:rPr>
        <w:t xml:space="preserve">, the reported PMI is used for the MPDCCH. Otherwise, the precoder cycling is used. </w:t>
      </w:r>
      <w:r>
        <w:rPr>
          <w:sz w:val="20"/>
          <w:szCs w:val="20"/>
          <w:lang w:eastAsia="zh-CN"/>
        </w:rPr>
        <w:t>N</w:t>
      </w:r>
      <w:r w:rsidRPr="00AD01A0">
        <w:rPr>
          <w:sz w:val="20"/>
          <w:szCs w:val="20"/>
          <w:vertAlign w:val="subscript"/>
          <w:lang w:eastAsia="zh-CN"/>
        </w:rPr>
        <w:t>delay</w:t>
      </w:r>
      <w:r>
        <w:rPr>
          <w:rFonts w:hint="eastAsia"/>
          <w:sz w:val="20"/>
          <w:szCs w:val="20"/>
          <w:lang w:eastAsia="zh-CN"/>
        </w:rPr>
        <w:t xml:space="preserve"> can be indicated by higher signaling. Furthermore, because a PRB uses the same precoding codebook in a set of X consecutive subframes, the precoder can only be transformed between the subframe sets. Based on this scheme, the precoder for MPDCCH can be adjusted according to PMI delay and the number of blind detections is not increased. </w:t>
      </w:r>
    </w:p>
    <w:p w:rsidR="00AD01A0" w:rsidRDefault="00AD01A0" w:rsidP="00985FE5">
      <w:pPr>
        <w:spacing w:beforeLines="50" w:before="120" w:line="276" w:lineRule="auto"/>
        <w:rPr>
          <w:sz w:val="20"/>
          <w:szCs w:val="20"/>
          <w:lang w:eastAsia="zh-CN"/>
        </w:rPr>
      </w:pPr>
      <w:r>
        <w:rPr>
          <w:rFonts w:hint="eastAsia"/>
          <w:sz w:val="20"/>
          <w:szCs w:val="20"/>
          <w:lang w:eastAsia="zh-CN"/>
        </w:rPr>
        <w:t xml:space="preserve">Additionally, as the PMI determination criterion, other </w:t>
      </w:r>
      <w:r w:rsidR="004C7C48">
        <w:rPr>
          <w:rFonts w:hint="eastAsia"/>
          <w:sz w:val="20"/>
          <w:szCs w:val="20"/>
          <w:lang w:eastAsia="zh-CN"/>
        </w:rPr>
        <w:t xml:space="preserve">potential </w:t>
      </w:r>
      <w:r>
        <w:rPr>
          <w:rFonts w:hint="eastAsia"/>
          <w:sz w:val="20"/>
          <w:szCs w:val="20"/>
          <w:lang w:eastAsia="zh-CN"/>
        </w:rPr>
        <w:t>parameters are not precluded besides PMI delay, e.g.</w:t>
      </w:r>
      <w:r w:rsidR="009D0F3A">
        <w:rPr>
          <w:sz w:val="20"/>
          <w:szCs w:val="20"/>
          <w:lang w:eastAsia="zh-CN"/>
        </w:rPr>
        <w:t>,</w:t>
      </w:r>
      <w:r>
        <w:rPr>
          <w:rFonts w:hint="eastAsia"/>
          <w:sz w:val="20"/>
          <w:szCs w:val="20"/>
          <w:lang w:eastAsia="zh-CN"/>
        </w:rPr>
        <w:t xml:space="preserve"> the number of repetition</w:t>
      </w:r>
      <w:r w:rsidR="009D0F3A">
        <w:rPr>
          <w:sz w:val="20"/>
          <w:szCs w:val="20"/>
          <w:lang w:eastAsia="zh-CN"/>
        </w:rPr>
        <w:t>s</w:t>
      </w:r>
      <w:r>
        <w:rPr>
          <w:rFonts w:hint="eastAsia"/>
          <w:sz w:val="20"/>
          <w:szCs w:val="20"/>
          <w:lang w:eastAsia="zh-CN"/>
        </w:rPr>
        <w:t xml:space="preserve">, MPDCCH-PRB-set and etc. </w:t>
      </w:r>
    </w:p>
    <w:p w:rsidR="004C7C48" w:rsidRDefault="00AD01A0" w:rsidP="00985FE5">
      <w:pPr>
        <w:spacing w:beforeLines="50" w:before="120" w:line="276" w:lineRule="auto"/>
        <w:rPr>
          <w:sz w:val="20"/>
          <w:szCs w:val="20"/>
          <w:lang w:eastAsia="zh-CN"/>
        </w:rPr>
      </w:pPr>
      <w:r>
        <w:rPr>
          <w:rFonts w:hint="eastAsia"/>
          <w:sz w:val="20"/>
          <w:szCs w:val="20"/>
          <w:lang w:eastAsia="zh-CN"/>
        </w:rPr>
        <w:t xml:space="preserve">Based on the above </w:t>
      </w:r>
      <w:r w:rsidR="009D0F3A">
        <w:rPr>
          <w:sz w:val="20"/>
          <w:szCs w:val="20"/>
          <w:lang w:eastAsia="zh-CN"/>
        </w:rPr>
        <w:t>analysis</w:t>
      </w:r>
      <w:r>
        <w:rPr>
          <w:rFonts w:hint="eastAsia"/>
          <w:sz w:val="20"/>
          <w:szCs w:val="20"/>
          <w:lang w:eastAsia="zh-CN"/>
        </w:rPr>
        <w:t>, we prefer option 2 and 3. So it is proposed that:</w:t>
      </w:r>
    </w:p>
    <w:p w:rsidR="00AD01A0" w:rsidRPr="004C7C48" w:rsidRDefault="00AD01A0" w:rsidP="00985FE5">
      <w:pPr>
        <w:spacing w:beforeLines="50" w:before="120" w:line="276" w:lineRule="auto"/>
        <w:rPr>
          <w:b/>
          <w:i/>
          <w:sz w:val="20"/>
          <w:szCs w:val="20"/>
          <w:lang w:eastAsia="zh-CN"/>
        </w:rPr>
      </w:pPr>
      <w:r w:rsidRPr="004C7C48">
        <w:rPr>
          <w:rFonts w:hint="eastAsia"/>
          <w:b/>
          <w:i/>
          <w:sz w:val="20"/>
          <w:szCs w:val="20"/>
          <w:lang w:eastAsia="zh-CN"/>
        </w:rPr>
        <w:t>Proposal</w:t>
      </w:r>
      <w:r w:rsidR="004C7C48" w:rsidRPr="004C7C48">
        <w:rPr>
          <w:rFonts w:hint="eastAsia"/>
          <w:b/>
          <w:i/>
          <w:sz w:val="20"/>
          <w:szCs w:val="20"/>
          <w:lang w:eastAsia="zh-CN"/>
        </w:rPr>
        <w:t xml:space="preserve"> </w:t>
      </w:r>
      <w:r w:rsidR="00A05050">
        <w:rPr>
          <w:rFonts w:hint="eastAsia"/>
          <w:b/>
          <w:i/>
          <w:sz w:val="20"/>
          <w:szCs w:val="20"/>
          <w:lang w:eastAsia="zh-CN"/>
        </w:rPr>
        <w:t>9</w:t>
      </w:r>
      <w:r w:rsidRPr="004C7C48">
        <w:rPr>
          <w:rFonts w:hint="eastAsia"/>
          <w:b/>
          <w:i/>
          <w:sz w:val="20"/>
          <w:szCs w:val="20"/>
          <w:lang w:eastAsia="zh-CN"/>
        </w:rPr>
        <w:t xml:space="preserve">: The following two schemes </w:t>
      </w:r>
      <w:r w:rsidR="009D0F3A">
        <w:rPr>
          <w:rFonts w:hint="eastAsia"/>
          <w:b/>
          <w:i/>
          <w:sz w:val="20"/>
          <w:szCs w:val="20"/>
          <w:lang w:eastAsia="zh-CN"/>
        </w:rPr>
        <w:t>c</w:t>
      </w:r>
      <w:r w:rsidR="009D0F3A">
        <w:rPr>
          <w:b/>
          <w:i/>
          <w:sz w:val="20"/>
          <w:szCs w:val="20"/>
          <w:lang w:eastAsia="zh-CN"/>
        </w:rPr>
        <w:t>an</w:t>
      </w:r>
      <w:r w:rsidR="009468D7">
        <w:rPr>
          <w:rFonts w:hint="eastAsia"/>
          <w:b/>
          <w:i/>
          <w:sz w:val="20"/>
          <w:szCs w:val="20"/>
          <w:lang w:eastAsia="zh-CN"/>
        </w:rPr>
        <w:t xml:space="preserve"> </w:t>
      </w:r>
      <w:r w:rsidRPr="004C7C48">
        <w:rPr>
          <w:rFonts w:hint="eastAsia"/>
          <w:b/>
          <w:i/>
          <w:sz w:val="20"/>
          <w:szCs w:val="20"/>
          <w:lang w:eastAsia="zh-CN"/>
        </w:rPr>
        <w:t>be considered for mapping based on CSI feedback:</w:t>
      </w:r>
    </w:p>
    <w:p w:rsidR="00AD01A0" w:rsidRPr="004C7C48" w:rsidRDefault="00AD01A0" w:rsidP="00985FE5">
      <w:pPr>
        <w:pStyle w:val="af3"/>
        <w:numPr>
          <w:ilvl w:val="0"/>
          <w:numId w:val="15"/>
        </w:numPr>
        <w:spacing w:beforeLines="50" w:before="120" w:line="276" w:lineRule="auto"/>
        <w:ind w:firstLineChars="0"/>
        <w:rPr>
          <w:b/>
          <w:i/>
          <w:sz w:val="20"/>
          <w:szCs w:val="20"/>
          <w:lang w:eastAsia="zh-CN"/>
        </w:rPr>
      </w:pPr>
      <w:r w:rsidRPr="004C7C48">
        <w:rPr>
          <w:b/>
          <w:i/>
          <w:sz w:val="20"/>
          <w:szCs w:val="20"/>
          <w:lang w:eastAsia="zh-CN"/>
        </w:rPr>
        <w:t xml:space="preserve">Indicate the precoder via </w:t>
      </w:r>
      <w:r w:rsidRPr="004C7C48">
        <w:rPr>
          <w:rFonts w:hint="eastAsia"/>
          <w:b/>
          <w:i/>
          <w:sz w:val="20"/>
          <w:szCs w:val="20"/>
          <w:lang w:eastAsia="zh-CN"/>
        </w:rPr>
        <w:t>the existing</w:t>
      </w:r>
      <w:r w:rsidRPr="004C7C48">
        <w:rPr>
          <w:b/>
          <w:i/>
          <w:sz w:val="20"/>
          <w:szCs w:val="20"/>
          <w:lang w:eastAsia="zh-CN"/>
        </w:rPr>
        <w:t xml:space="preserve"> DCI signaling</w:t>
      </w:r>
    </w:p>
    <w:p w:rsidR="00653788" w:rsidRPr="004C7C48" w:rsidRDefault="00AD01A0" w:rsidP="00985FE5">
      <w:pPr>
        <w:pStyle w:val="af3"/>
        <w:numPr>
          <w:ilvl w:val="0"/>
          <w:numId w:val="15"/>
        </w:numPr>
        <w:spacing w:beforeLines="50" w:before="120" w:line="276" w:lineRule="auto"/>
        <w:ind w:firstLineChars="0"/>
        <w:rPr>
          <w:b/>
          <w:i/>
          <w:sz w:val="20"/>
          <w:szCs w:val="20"/>
          <w:lang w:eastAsia="zh-CN"/>
        </w:rPr>
      </w:pPr>
      <w:r w:rsidRPr="004C7C48">
        <w:rPr>
          <w:b/>
          <w:i/>
          <w:sz w:val="20"/>
          <w:szCs w:val="20"/>
          <w:lang w:eastAsia="zh-CN"/>
        </w:rPr>
        <w:t>Determine the precoder based on PMI delay</w:t>
      </w:r>
    </w:p>
    <w:bookmarkEnd w:id="1"/>
    <w:bookmarkEnd w:id="2"/>
    <w:bookmarkEnd w:id="3"/>
    <w:bookmarkEnd w:id="4"/>
    <w:bookmarkEnd w:id="5"/>
    <w:bookmarkEnd w:id="6"/>
    <w:bookmarkEnd w:id="7"/>
    <w:bookmarkEnd w:id="8"/>
    <w:bookmarkEnd w:id="9"/>
    <w:p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rsidR="00A41EB1" w:rsidRDefault="00A06167" w:rsidP="00985FE5">
      <w:pPr>
        <w:spacing w:beforeLines="50" w:before="120" w:line="276" w:lineRule="auto"/>
        <w:rPr>
          <w:sz w:val="20"/>
          <w:szCs w:val="20"/>
          <w:lang w:eastAsia="zh-CN"/>
        </w:rPr>
      </w:pPr>
      <w:r>
        <w:rPr>
          <w:sz w:val="20"/>
          <w:szCs w:val="20"/>
          <w:lang w:eastAsia="zh-CN"/>
        </w:rPr>
        <w:t xml:space="preserve">In this contribution, </w:t>
      </w:r>
      <w:r w:rsidR="00CC4654" w:rsidRPr="00BD3E0E">
        <w:rPr>
          <w:sz w:val="20"/>
          <w:szCs w:val="20"/>
          <w:lang w:eastAsia="zh-CN"/>
        </w:rPr>
        <w:t xml:space="preserve">we discuss the mapping between CRS and DMRS for CRS for </w:t>
      </w:r>
      <w:r w:rsidR="00CC4654">
        <w:rPr>
          <w:sz w:val="20"/>
          <w:szCs w:val="20"/>
          <w:lang w:eastAsia="zh-CN"/>
        </w:rPr>
        <w:t>MPDCCH performance improvement</w:t>
      </w:r>
      <w:r w:rsidR="00CC4654">
        <w:rPr>
          <w:rFonts w:hint="eastAsia"/>
          <w:sz w:val="20"/>
          <w:szCs w:val="20"/>
          <w:lang w:eastAsia="zh-CN"/>
        </w:rPr>
        <w:t xml:space="preserve">. </w:t>
      </w:r>
      <w:r w:rsidR="00CC4654" w:rsidRPr="0082015C">
        <w:rPr>
          <w:rFonts w:hint="eastAsia"/>
          <w:sz w:val="20"/>
          <w:szCs w:val="20"/>
          <w:lang w:eastAsia="zh-CN"/>
        </w:rPr>
        <w:t xml:space="preserve">And the relevant observations and proposals are given as </w:t>
      </w:r>
      <w:r w:rsidR="00CC4654">
        <w:rPr>
          <w:rFonts w:hint="eastAsia"/>
          <w:sz w:val="20"/>
          <w:szCs w:val="20"/>
          <w:lang w:eastAsia="zh-CN"/>
        </w:rPr>
        <w:t>following</w:t>
      </w:r>
      <w:r w:rsidR="00CC4654" w:rsidRPr="0082015C">
        <w:rPr>
          <w:rFonts w:hint="eastAsia"/>
          <w:sz w:val="20"/>
          <w:szCs w:val="20"/>
          <w:lang w:eastAsia="zh-CN"/>
        </w:rPr>
        <w:t>:</w:t>
      </w:r>
    </w:p>
    <w:p w:rsidR="000A73C7" w:rsidRDefault="000A73C7" w:rsidP="00985FE5">
      <w:pPr>
        <w:spacing w:beforeLines="50" w:before="120" w:line="276" w:lineRule="auto"/>
        <w:rPr>
          <w:b/>
          <w:i/>
          <w:sz w:val="20"/>
          <w:szCs w:val="20"/>
          <w:lang w:eastAsia="zh-CN"/>
        </w:rPr>
      </w:pPr>
      <w:r w:rsidRPr="006941BE">
        <w:rPr>
          <w:rFonts w:hint="eastAsia"/>
          <w:b/>
          <w:i/>
          <w:sz w:val="20"/>
          <w:szCs w:val="20"/>
          <w:lang w:eastAsia="zh-CN"/>
        </w:rPr>
        <w:t xml:space="preserve">Observation 1: </w:t>
      </w:r>
      <w:r>
        <w:rPr>
          <w:rFonts w:hint="eastAsia"/>
          <w:b/>
          <w:i/>
          <w:sz w:val="20"/>
          <w:szCs w:val="20"/>
          <w:lang w:eastAsia="zh-CN"/>
        </w:rPr>
        <w:t xml:space="preserve">For 2Tx antennas, </w:t>
      </w:r>
      <w:r w:rsidRPr="006941BE">
        <w:rPr>
          <w:rFonts w:hint="eastAsia"/>
          <w:b/>
          <w:i/>
          <w:sz w:val="20"/>
          <w:szCs w:val="20"/>
          <w:lang w:eastAsia="zh-CN"/>
        </w:rPr>
        <w:t>the precoder cycling shows the performance gain of 1.</w:t>
      </w:r>
      <w:r>
        <w:rPr>
          <w:rFonts w:hint="eastAsia"/>
          <w:b/>
          <w:i/>
          <w:sz w:val="20"/>
          <w:szCs w:val="20"/>
          <w:lang w:eastAsia="zh-CN"/>
        </w:rPr>
        <w:t>8</w:t>
      </w:r>
      <w:r w:rsidRPr="006941BE">
        <w:rPr>
          <w:rFonts w:hint="eastAsia"/>
          <w:b/>
          <w:i/>
          <w:sz w:val="20"/>
          <w:szCs w:val="20"/>
          <w:lang w:eastAsia="zh-CN"/>
        </w:rPr>
        <w:t xml:space="preserve"> dB for no repetition and 3</w:t>
      </w:r>
      <w:r>
        <w:rPr>
          <w:rFonts w:hint="eastAsia"/>
          <w:b/>
          <w:i/>
          <w:sz w:val="20"/>
          <w:szCs w:val="20"/>
          <w:lang w:eastAsia="zh-CN"/>
        </w:rPr>
        <w:t>.4</w:t>
      </w:r>
      <w:r w:rsidRPr="006941BE">
        <w:rPr>
          <w:rFonts w:hint="eastAsia"/>
          <w:b/>
          <w:i/>
          <w:sz w:val="20"/>
          <w:szCs w:val="20"/>
          <w:lang w:eastAsia="zh-CN"/>
        </w:rPr>
        <w:t xml:space="preserve"> dB for 32 repetitions at BLER=0.01 compared to fixed precoder</w:t>
      </w:r>
      <w:r>
        <w:rPr>
          <w:rFonts w:hint="eastAsia"/>
          <w:b/>
          <w:i/>
          <w:sz w:val="20"/>
          <w:szCs w:val="20"/>
          <w:lang w:eastAsia="zh-CN"/>
        </w:rPr>
        <w:t xml:space="preserve"> </w:t>
      </w:r>
      <w:r>
        <w:rPr>
          <w:b/>
          <w:i/>
          <w:sz w:val="20"/>
          <w:szCs w:val="20"/>
          <w:lang w:eastAsia="zh-CN"/>
        </w:rPr>
        <w:t>for</w:t>
      </w:r>
      <w:r>
        <w:rPr>
          <w:rFonts w:hint="eastAsia"/>
          <w:b/>
          <w:i/>
          <w:sz w:val="20"/>
          <w:szCs w:val="20"/>
          <w:lang w:eastAsia="zh-CN"/>
        </w:rPr>
        <w:t xml:space="preserve"> </w:t>
      </w:r>
      <w:r w:rsidRPr="006941BE">
        <w:rPr>
          <w:rFonts w:hint="eastAsia"/>
          <w:b/>
          <w:i/>
          <w:sz w:val="20"/>
          <w:szCs w:val="20"/>
          <w:lang w:eastAsia="zh-CN"/>
        </w:rPr>
        <w:t>localized MPDCCH</w:t>
      </w:r>
      <w:r>
        <w:rPr>
          <w:rFonts w:hint="eastAsia"/>
          <w:b/>
          <w:i/>
          <w:sz w:val="20"/>
          <w:szCs w:val="20"/>
          <w:lang w:eastAsia="zh-CN"/>
        </w:rPr>
        <w:t xml:space="preserve">. And no </w:t>
      </w:r>
      <w:r w:rsidRPr="006941BE">
        <w:rPr>
          <w:rFonts w:hint="eastAsia"/>
          <w:b/>
          <w:i/>
          <w:sz w:val="20"/>
          <w:szCs w:val="20"/>
          <w:lang w:eastAsia="zh-CN"/>
        </w:rPr>
        <w:t>performance gain</w:t>
      </w:r>
      <w:r>
        <w:rPr>
          <w:rFonts w:hint="eastAsia"/>
          <w:b/>
          <w:i/>
          <w:sz w:val="20"/>
          <w:szCs w:val="20"/>
          <w:lang w:eastAsia="zh-CN"/>
        </w:rPr>
        <w:t xml:space="preserve"> is </w:t>
      </w:r>
      <w:r>
        <w:rPr>
          <w:b/>
          <w:i/>
          <w:sz w:val="20"/>
          <w:szCs w:val="20"/>
          <w:lang w:eastAsia="zh-CN"/>
        </w:rPr>
        <w:t>observed</w:t>
      </w:r>
      <w:r>
        <w:rPr>
          <w:rFonts w:hint="eastAsia"/>
          <w:b/>
          <w:i/>
          <w:sz w:val="20"/>
          <w:szCs w:val="20"/>
          <w:lang w:eastAsia="zh-CN"/>
        </w:rPr>
        <w:t xml:space="preserve"> </w:t>
      </w:r>
      <w:r>
        <w:rPr>
          <w:b/>
          <w:i/>
          <w:sz w:val="20"/>
          <w:szCs w:val="20"/>
          <w:lang w:eastAsia="zh-CN"/>
        </w:rPr>
        <w:t>for</w:t>
      </w:r>
      <w:r>
        <w:rPr>
          <w:rFonts w:hint="eastAsia"/>
          <w:b/>
          <w:i/>
          <w:sz w:val="20"/>
          <w:szCs w:val="20"/>
          <w:lang w:eastAsia="zh-CN"/>
        </w:rPr>
        <w:t xml:space="preserve"> distributed MPDCCH.</w:t>
      </w:r>
    </w:p>
    <w:p w:rsidR="000A73C7" w:rsidRDefault="000A73C7" w:rsidP="00985FE5">
      <w:pPr>
        <w:spacing w:beforeLines="50" w:before="120" w:line="276" w:lineRule="auto"/>
        <w:rPr>
          <w:b/>
          <w:i/>
          <w:sz w:val="20"/>
          <w:szCs w:val="20"/>
          <w:lang w:eastAsia="zh-CN"/>
        </w:rPr>
      </w:pPr>
      <w:r w:rsidRPr="006941BE">
        <w:rPr>
          <w:rFonts w:hint="eastAsia"/>
          <w:b/>
          <w:i/>
          <w:sz w:val="20"/>
          <w:szCs w:val="20"/>
          <w:lang w:eastAsia="zh-CN"/>
        </w:rPr>
        <w:t xml:space="preserve">Observation 2: </w:t>
      </w:r>
      <w:r>
        <w:rPr>
          <w:rFonts w:hint="eastAsia"/>
          <w:b/>
          <w:i/>
          <w:sz w:val="20"/>
          <w:szCs w:val="20"/>
          <w:lang w:eastAsia="zh-CN"/>
        </w:rPr>
        <w:t xml:space="preserve">For 4Tx antennas, </w:t>
      </w:r>
      <w:r w:rsidRPr="006941BE">
        <w:rPr>
          <w:rFonts w:hint="eastAsia"/>
          <w:b/>
          <w:i/>
          <w:sz w:val="20"/>
          <w:szCs w:val="20"/>
          <w:lang w:eastAsia="zh-CN"/>
        </w:rPr>
        <w:t xml:space="preserve">the precoder cycling shows the performance gain of </w:t>
      </w:r>
      <w:r>
        <w:rPr>
          <w:rFonts w:hint="eastAsia"/>
          <w:b/>
          <w:i/>
          <w:sz w:val="20"/>
          <w:szCs w:val="20"/>
          <w:lang w:eastAsia="zh-CN"/>
        </w:rPr>
        <w:t>3.3~4.5</w:t>
      </w:r>
      <w:r w:rsidRPr="006941BE">
        <w:rPr>
          <w:rFonts w:hint="eastAsia"/>
          <w:b/>
          <w:i/>
          <w:sz w:val="20"/>
          <w:szCs w:val="20"/>
          <w:lang w:eastAsia="zh-CN"/>
        </w:rPr>
        <w:t xml:space="preserve"> dB</w:t>
      </w:r>
      <w:r>
        <w:rPr>
          <w:rFonts w:hint="eastAsia"/>
          <w:b/>
          <w:i/>
          <w:sz w:val="20"/>
          <w:szCs w:val="20"/>
          <w:lang w:eastAsia="zh-CN"/>
        </w:rPr>
        <w:t xml:space="preserve"> for </w:t>
      </w:r>
      <w:r w:rsidRPr="006941BE">
        <w:rPr>
          <w:rFonts w:hint="eastAsia"/>
          <w:b/>
          <w:i/>
          <w:sz w:val="20"/>
          <w:szCs w:val="20"/>
          <w:lang w:eastAsia="zh-CN"/>
        </w:rPr>
        <w:t>localized MPDCCH</w:t>
      </w:r>
      <w:r>
        <w:rPr>
          <w:rFonts w:hint="eastAsia"/>
          <w:b/>
          <w:i/>
          <w:sz w:val="20"/>
          <w:szCs w:val="20"/>
          <w:lang w:eastAsia="zh-CN"/>
        </w:rPr>
        <w:t xml:space="preserve"> and </w:t>
      </w:r>
      <w:r w:rsidRPr="006941BE">
        <w:rPr>
          <w:rFonts w:hint="eastAsia"/>
          <w:b/>
          <w:i/>
          <w:sz w:val="20"/>
          <w:szCs w:val="20"/>
          <w:lang w:eastAsia="zh-CN"/>
        </w:rPr>
        <w:t xml:space="preserve">more than </w:t>
      </w:r>
      <w:r>
        <w:rPr>
          <w:rFonts w:hint="eastAsia"/>
          <w:b/>
          <w:i/>
          <w:sz w:val="20"/>
          <w:szCs w:val="20"/>
          <w:lang w:eastAsia="zh-CN"/>
        </w:rPr>
        <w:t>1.7</w:t>
      </w:r>
      <w:r w:rsidRPr="006941BE">
        <w:rPr>
          <w:rFonts w:hint="eastAsia"/>
          <w:b/>
          <w:i/>
          <w:sz w:val="20"/>
          <w:szCs w:val="20"/>
          <w:lang w:eastAsia="zh-CN"/>
        </w:rPr>
        <w:t xml:space="preserve"> dB</w:t>
      </w:r>
      <w:r>
        <w:rPr>
          <w:rFonts w:hint="eastAsia"/>
          <w:b/>
          <w:i/>
          <w:sz w:val="20"/>
          <w:szCs w:val="20"/>
          <w:lang w:eastAsia="zh-CN"/>
        </w:rPr>
        <w:t xml:space="preserve"> for distributed MPDCCH </w:t>
      </w:r>
      <w:r w:rsidRPr="006941BE">
        <w:rPr>
          <w:rFonts w:hint="eastAsia"/>
          <w:b/>
          <w:i/>
          <w:sz w:val="20"/>
          <w:szCs w:val="20"/>
          <w:lang w:eastAsia="zh-CN"/>
        </w:rPr>
        <w:t>at BLER=0.01</w:t>
      </w:r>
      <w:r>
        <w:rPr>
          <w:rFonts w:hint="eastAsia"/>
          <w:b/>
          <w:i/>
          <w:sz w:val="20"/>
          <w:szCs w:val="20"/>
          <w:lang w:eastAsia="zh-CN"/>
        </w:rPr>
        <w:t>.</w:t>
      </w:r>
    </w:p>
    <w:p w:rsidR="000A73C7" w:rsidRPr="00D26491" w:rsidRDefault="000A73C7" w:rsidP="00985FE5">
      <w:pPr>
        <w:spacing w:beforeLines="50" w:before="120" w:line="276" w:lineRule="auto"/>
        <w:rPr>
          <w:b/>
          <w:i/>
          <w:sz w:val="20"/>
          <w:szCs w:val="20"/>
          <w:lang w:eastAsia="zh-CN"/>
        </w:rPr>
      </w:pPr>
      <w:r w:rsidRPr="00D26491">
        <w:rPr>
          <w:rFonts w:hint="eastAsia"/>
          <w:b/>
          <w:i/>
          <w:sz w:val="20"/>
          <w:szCs w:val="20"/>
          <w:lang w:eastAsia="zh-CN"/>
        </w:rPr>
        <w:t>Observation</w:t>
      </w:r>
      <w:r>
        <w:rPr>
          <w:rFonts w:hint="eastAsia"/>
          <w:b/>
          <w:i/>
          <w:sz w:val="20"/>
          <w:szCs w:val="20"/>
          <w:lang w:eastAsia="zh-CN"/>
        </w:rPr>
        <w:t xml:space="preserve"> 3</w:t>
      </w:r>
      <w:r w:rsidRPr="00D26491">
        <w:rPr>
          <w:rFonts w:hint="eastAsia"/>
          <w:b/>
          <w:i/>
          <w:sz w:val="20"/>
          <w:szCs w:val="20"/>
          <w:lang w:eastAsia="zh-CN"/>
        </w:rPr>
        <w:t xml:space="preserve">: </w:t>
      </w:r>
      <w:r>
        <w:rPr>
          <w:rFonts w:hint="eastAsia"/>
          <w:b/>
          <w:i/>
          <w:sz w:val="20"/>
          <w:szCs w:val="20"/>
          <w:lang w:eastAsia="zh-CN"/>
        </w:rPr>
        <w:t>2</w:t>
      </w:r>
      <w:r w:rsidRPr="00D26491">
        <w:rPr>
          <w:rFonts w:hint="eastAsia"/>
          <w:b/>
          <w:i/>
          <w:sz w:val="20"/>
          <w:szCs w:val="20"/>
          <w:lang w:eastAsia="zh-CN"/>
        </w:rPr>
        <w:t xml:space="preserve"> codebooks cycling and 4 codebooks cycling have the same performance for 2Tx antennas.</w:t>
      </w:r>
    </w:p>
    <w:p w:rsidR="000A73C7" w:rsidRPr="00D26491" w:rsidRDefault="000A73C7" w:rsidP="00985FE5">
      <w:pPr>
        <w:spacing w:beforeLines="50" w:before="120" w:line="276" w:lineRule="auto"/>
        <w:rPr>
          <w:b/>
          <w:i/>
          <w:sz w:val="20"/>
          <w:szCs w:val="20"/>
          <w:lang w:eastAsia="zh-CN"/>
        </w:rPr>
      </w:pPr>
      <w:r w:rsidRPr="00D26491">
        <w:rPr>
          <w:rFonts w:hint="eastAsia"/>
          <w:b/>
          <w:i/>
          <w:sz w:val="20"/>
          <w:szCs w:val="20"/>
          <w:lang w:eastAsia="zh-CN"/>
        </w:rPr>
        <w:t xml:space="preserve">Observation 4: </w:t>
      </w:r>
      <w:r>
        <w:rPr>
          <w:b/>
          <w:i/>
          <w:sz w:val="20"/>
          <w:szCs w:val="20"/>
          <w:lang w:eastAsia="zh-CN"/>
        </w:rPr>
        <w:t>F</w:t>
      </w:r>
      <w:r w:rsidRPr="00D26491">
        <w:rPr>
          <w:rFonts w:hint="eastAsia"/>
          <w:b/>
          <w:i/>
          <w:sz w:val="20"/>
          <w:szCs w:val="20"/>
          <w:lang w:eastAsia="zh-CN"/>
        </w:rPr>
        <w:t>or 4Tx antennas</w:t>
      </w:r>
      <w:r>
        <w:rPr>
          <w:b/>
          <w:i/>
          <w:sz w:val="20"/>
          <w:szCs w:val="20"/>
          <w:lang w:eastAsia="zh-CN"/>
        </w:rPr>
        <w:t>,</w:t>
      </w:r>
      <w:r>
        <w:rPr>
          <w:rFonts w:hint="eastAsia"/>
          <w:b/>
          <w:i/>
          <w:sz w:val="20"/>
          <w:szCs w:val="20"/>
          <w:lang w:eastAsia="zh-CN"/>
        </w:rPr>
        <w:t xml:space="preserve"> </w:t>
      </w:r>
      <w:r>
        <w:rPr>
          <w:b/>
          <w:i/>
          <w:sz w:val="20"/>
          <w:szCs w:val="20"/>
          <w:lang w:eastAsia="zh-CN"/>
        </w:rPr>
        <w:t xml:space="preserve">the codebook sets with </w:t>
      </w:r>
      <w:r w:rsidRPr="00D26491">
        <w:rPr>
          <w:rFonts w:hint="eastAsia"/>
          <w:b/>
          <w:i/>
          <w:sz w:val="20"/>
          <w:szCs w:val="20"/>
          <w:lang w:eastAsia="zh-CN"/>
        </w:rPr>
        <w:t>4, 8 and 16 codebooks have the same performance.</w:t>
      </w:r>
    </w:p>
    <w:p w:rsidR="000A73C7" w:rsidRPr="006941BE" w:rsidRDefault="000A73C7" w:rsidP="00985FE5">
      <w:pPr>
        <w:spacing w:beforeLines="50" w:before="120" w:line="276" w:lineRule="auto"/>
        <w:rPr>
          <w:b/>
          <w:i/>
          <w:sz w:val="20"/>
          <w:szCs w:val="20"/>
          <w:lang w:eastAsia="zh-CN"/>
        </w:rPr>
      </w:pPr>
      <w:r w:rsidRPr="006941BE">
        <w:rPr>
          <w:rFonts w:hint="eastAsia"/>
          <w:b/>
          <w:i/>
          <w:sz w:val="20"/>
          <w:szCs w:val="20"/>
          <w:lang w:eastAsia="zh-CN"/>
        </w:rPr>
        <w:t>Observation</w:t>
      </w:r>
      <w:r>
        <w:rPr>
          <w:rFonts w:hint="eastAsia"/>
          <w:b/>
          <w:i/>
          <w:sz w:val="20"/>
          <w:szCs w:val="20"/>
          <w:lang w:eastAsia="zh-CN"/>
        </w:rPr>
        <w:t xml:space="preserve"> 5</w:t>
      </w:r>
      <w:r w:rsidRPr="006941BE">
        <w:rPr>
          <w:rFonts w:hint="eastAsia"/>
          <w:b/>
          <w:i/>
          <w:sz w:val="20"/>
          <w:szCs w:val="20"/>
          <w:lang w:eastAsia="zh-CN"/>
        </w:rPr>
        <w:t xml:space="preserve">: </w:t>
      </w:r>
      <w:r w:rsidRPr="006941BE">
        <w:rPr>
          <w:b/>
          <w:i/>
          <w:sz w:val="20"/>
          <w:szCs w:val="20"/>
          <w:lang w:eastAsia="zh-CN"/>
        </w:rPr>
        <w:t xml:space="preserve">When an MPDCCH data block </w:t>
      </w:r>
      <w:r w:rsidRPr="006941BE">
        <w:rPr>
          <w:rFonts w:hint="eastAsia"/>
          <w:b/>
          <w:i/>
          <w:sz w:val="20"/>
          <w:szCs w:val="20"/>
          <w:lang w:eastAsia="zh-CN"/>
        </w:rPr>
        <w:t>traverses all the codebooks in time domain at least</w:t>
      </w:r>
      <w:r w:rsidRPr="006941BE">
        <w:rPr>
          <w:b/>
          <w:i/>
          <w:sz w:val="20"/>
          <w:szCs w:val="20"/>
          <w:lang w:eastAsia="zh-CN"/>
        </w:rPr>
        <w:t xml:space="preserve"> one time</w:t>
      </w:r>
      <w:r w:rsidRPr="006941BE">
        <w:rPr>
          <w:rFonts w:hint="eastAsia"/>
          <w:b/>
          <w:i/>
          <w:sz w:val="20"/>
          <w:szCs w:val="20"/>
          <w:lang w:eastAsia="zh-CN"/>
        </w:rPr>
        <w:t xml:space="preserve">, </w:t>
      </w:r>
      <w:r>
        <w:rPr>
          <w:rFonts w:hint="eastAsia"/>
          <w:b/>
          <w:i/>
          <w:sz w:val="20"/>
          <w:szCs w:val="20"/>
          <w:lang w:eastAsia="zh-CN"/>
        </w:rPr>
        <w:t xml:space="preserve">the </w:t>
      </w:r>
      <w:r>
        <w:rPr>
          <w:b/>
          <w:i/>
          <w:sz w:val="20"/>
          <w:szCs w:val="20"/>
          <w:lang w:eastAsia="zh-CN"/>
        </w:rPr>
        <w:t xml:space="preserve">BLER performance of </w:t>
      </w:r>
      <w:r w:rsidRPr="006941BE">
        <w:rPr>
          <w:rFonts w:hint="eastAsia"/>
          <w:b/>
          <w:i/>
          <w:sz w:val="20"/>
          <w:szCs w:val="20"/>
          <w:lang w:eastAsia="zh-CN"/>
        </w:rPr>
        <w:t xml:space="preserve">precoder cycling only in time domain </w:t>
      </w:r>
      <w:r>
        <w:rPr>
          <w:b/>
          <w:i/>
          <w:sz w:val="20"/>
          <w:szCs w:val="20"/>
          <w:lang w:eastAsia="zh-CN"/>
        </w:rPr>
        <w:t>is</w:t>
      </w:r>
      <w:r w:rsidRPr="006941BE">
        <w:rPr>
          <w:rFonts w:hint="eastAsia"/>
          <w:b/>
          <w:i/>
          <w:sz w:val="20"/>
          <w:szCs w:val="20"/>
          <w:lang w:eastAsia="zh-CN"/>
        </w:rPr>
        <w:t xml:space="preserve"> the same as </w:t>
      </w:r>
      <w:r>
        <w:rPr>
          <w:b/>
          <w:i/>
          <w:sz w:val="20"/>
          <w:szCs w:val="20"/>
          <w:lang w:eastAsia="zh-CN"/>
        </w:rPr>
        <w:t xml:space="preserve">that of </w:t>
      </w:r>
      <w:r w:rsidRPr="006941BE">
        <w:rPr>
          <w:rFonts w:hint="eastAsia"/>
          <w:b/>
          <w:i/>
          <w:sz w:val="20"/>
          <w:szCs w:val="20"/>
          <w:lang w:eastAsia="zh-CN"/>
        </w:rPr>
        <w:t>precoder cycling in</w:t>
      </w:r>
      <w:r w:rsidRPr="00E514FE">
        <w:rPr>
          <w:rFonts w:hint="eastAsia"/>
          <w:b/>
          <w:i/>
          <w:sz w:val="20"/>
          <w:szCs w:val="20"/>
          <w:lang w:eastAsia="zh-CN"/>
        </w:rPr>
        <w:t xml:space="preserve"> </w:t>
      </w:r>
      <w:r w:rsidRPr="006941BE">
        <w:rPr>
          <w:rFonts w:hint="eastAsia"/>
          <w:b/>
          <w:i/>
          <w:sz w:val="20"/>
          <w:szCs w:val="20"/>
          <w:lang w:eastAsia="zh-CN"/>
        </w:rPr>
        <w:t>time and frequency domain.</w:t>
      </w:r>
    </w:p>
    <w:p w:rsidR="000A73C7" w:rsidRPr="006941BE" w:rsidRDefault="000A73C7" w:rsidP="00985FE5">
      <w:pPr>
        <w:spacing w:beforeLines="50" w:before="120" w:line="276" w:lineRule="auto"/>
        <w:rPr>
          <w:b/>
          <w:i/>
          <w:sz w:val="20"/>
          <w:szCs w:val="20"/>
          <w:lang w:eastAsia="zh-CN"/>
        </w:rPr>
      </w:pPr>
      <w:r w:rsidRPr="006941BE">
        <w:rPr>
          <w:rFonts w:hint="eastAsia"/>
          <w:b/>
          <w:i/>
          <w:sz w:val="20"/>
          <w:szCs w:val="20"/>
          <w:lang w:eastAsia="zh-CN"/>
        </w:rPr>
        <w:t>Observation</w:t>
      </w:r>
      <w:r>
        <w:rPr>
          <w:rFonts w:hint="eastAsia"/>
          <w:b/>
          <w:i/>
          <w:sz w:val="20"/>
          <w:szCs w:val="20"/>
          <w:lang w:eastAsia="zh-CN"/>
        </w:rPr>
        <w:t xml:space="preserve"> 6</w:t>
      </w:r>
      <w:r w:rsidRPr="006941BE">
        <w:rPr>
          <w:rFonts w:hint="eastAsia"/>
          <w:b/>
          <w:i/>
          <w:sz w:val="20"/>
          <w:szCs w:val="20"/>
          <w:lang w:eastAsia="zh-CN"/>
        </w:rPr>
        <w:t xml:space="preserve">: </w:t>
      </w:r>
      <w:r>
        <w:rPr>
          <w:b/>
          <w:i/>
          <w:sz w:val="20"/>
          <w:szCs w:val="20"/>
          <w:lang w:eastAsia="zh-CN"/>
        </w:rPr>
        <w:t>For</w:t>
      </w:r>
      <w:r>
        <w:rPr>
          <w:rFonts w:hint="eastAsia"/>
          <w:b/>
          <w:i/>
          <w:sz w:val="20"/>
          <w:szCs w:val="20"/>
          <w:lang w:eastAsia="zh-CN"/>
        </w:rPr>
        <w:t xml:space="preserve"> </w:t>
      </w:r>
      <w:r w:rsidRPr="006941BE">
        <w:rPr>
          <w:rFonts w:hint="eastAsia"/>
          <w:b/>
          <w:i/>
          <w:sz w:val="20"/>
          <w:szCs w:val="20"/>
          <w:lang w:eastAsia="zh-CN"/>
        </w:rPr>
        <w:t xml:space="preserve">MPDCCH with no repetition, precoder cycling only in time domain </w:t>
      </w:r>
      <w:r>
        <w:rPr>
          <w:b/>
          <w:i/>
          <w:sz w:val="20"/>
          <w:szCs w:val="20"/>
          <w:lang w:eastAsia="zh-CN"/>
        </w:rPr>
        <w:t>has</w:t>
      </w:r>
      <w:r>
        <w:rPr>
          <w:rFonts w:hint="eastAsia"/>
          <w:b/>
          <w:i/>
          <w:sz w:val="20"/>
          <w:szCs w:val="20"/>
          <w:lang w:eastAsia="zh-CN"/>
        </w:rPr>
        <w:t xml:space="preserve"> </w:t>
      </w:r>
      <w:r w:rsidRPr="006941BE">
        <w:rPr>
          <w:b/>
          <w:i/>
          <w:sz w:val="20"/>
          <w:szCs w:val="20"/>
          <w:lang w:eastAsia="zh-CN"/>
        </w:rPr>
        <w:t>the same performance as fixed precoder</w:t>
      </w:r>
      <w:r w:rsidRPr="006941BE">
        <w:rPr>
          <w:rFonts w:hint="eastAsia"/>
          <w:b/>
          <w:i/>
          <w:sz w:val="20"/>
          <w:szCs w:val="20"/>
          <w:lang w:eastAsia="zh-CN"/>
        </w:rPr>
        <w:t>. But precoder cycling in time and frequency domain provides large</w:t>
      </w:r>
      <w:r>
        <w:rPr>
          <w:b/>
          <w:i/>
          <w:sz w:val="20"/>
          <w:szCs w:val="20"/>
          <w:lang w:eastAsia="zh-CN"/>
        </w:rPr>
        <w:t>r perfo</w:t>
      </w:r>
      <w:r>
        <w:rPr>
          <w:rFonts w:hint="eastAsia"/>
          <w:b/>
          <w:i/>
          <w:sz w:val="20"/>
          <w:szCs w:val="20"/>
          <w:lang w:eastAsia="zh-CN"/>
        </w:rPr>
        <w:t>r</w:t>
      </w:r>
      <w:r>
        <w:rPr>
          <w:b/>
          <w:i/>
          <w:sz w:val="20"/>
          <w:szCs w:val="20"/>
          <w:lang w:eastAsia="zh-CN"/>
        </w:rPr>
        <w:t>mance</w:t>
      </w:r>
      <w:r w:rsidRPr="006941BE">
        <w:rPr>
          <w:rFonts w:hint="eastAsia"/>
          <w:b/>
          <w:i/>
          <w:sz w:val="20"/>
          <w:szCs w:val="20"/>
          <w:lang w:eastAsia="zh-CN"/>
        </w:rPr>
        <w:t xml:space="preserve"> gain compared to </w:t>
      </w:r>
      <w:r w:rsidRPr="006941BE">
        <w:rPr>
          <w:b/>
          <w:i/>
          <w:sz w:val="20"/>
          <w:szCs w:val="20"/>
          <w:lang w:eastAsia="zh-CN"/>
        </w:rPr>
        <w:t>fixed precoder</w:t>
      </w:r>
      <w:r w:rsidRPr="006941BE">
        <w:rPr>
          <w:rFonts w:hint="eastAsia"/>
          <w:b/>
          <w:i/>
          <w:sz w:val="20"/>
          <w:szCs w:val="20"/>
          <w:lang w:eastAsia="zh-CN"/>
        </w:rPr>
        <w:t>.</w:t>
      </w:r>
    </w:p>
    <w:p w:rsidR="000A73C7" w:rsidRPr="00D26491" w:rsidRDefault="000A73C7" w:rsidP="00985FE5">
      <w:pPr>
        <w:spacing w:beforeLines="50" w:before="120" w:line="276" w:lineRule="auto"/>
        <w:rPr>
          <w:b/>
          <w:i/>
          <w:sz w:val="20"/>
          <w:szCs w:val="20"/>
          <w:lang w:eastAsia="zh-CN"/>
        </w:rPr>
      </w:pPr>
      <w:r w:rsidRPr="00D26491">
        <w:rPr>
          <w:rFonts w:hint="eastAsia"/>
          <w:b/>
          <w:i/>
          <w:sz w:val="20"/>
          <w:szCs w:val="20"/>
          <w:lang w:eastAsia="zh-CN"/>
        </w:rPr>
        <w:t>Observation</w:t>
      </w:r>
      <w:r>
        <w:rPr>
          <w:rFonts w:hint="eastAsia"/>
          <w:b/>
          <w:i/>
          <w:sz w:val="20"/>
          <w:szCs w:val="20"/>
          <w:lang w:eastAsia="zh-CN"/>
        </w:rPr>
        <w:t xml:space="preserve"> 7</w:t>
      </w:r>
      <w:r w:rsidRPr="00D26491">
        <w:rPr>
          <w:rFonts w:hint="eastAsia"/>
          <w:b/>
          <w:i/>
          <w:sz w:val="20"/>
          <w:szCs w:val="20"/>
          <w:lang w:eastAsia="zh-CN"/>
        </w:rPr>
        <w:t xml:space="preserve">: Even cyclic shift order may cause a PRB only uses part of the codebooks in time domain. </w:t>
      </w:r>
    </w:p>
    <w:p w:rsidR="000A73C7" w:rsidRPr="000A73C7" w:rsidRDefault="000A73C7" w:rsidP="008123F6">
      <w:pPr>
        <w:spacing w:beforeLines="50" w:before="120" w:after="240" w:line="276" w:lineRule="auto"/>
        <w:rPr>
          <w:b/>
          <w:i/>
          <w:sz w:val="20"/>
          <w:szCs w:val="20"/>
          <w:lang w:eastAsia="zh-CN"/>
        </w:rPr>
      </w:pPr>
      <w:r w:rsidRPr="00AD01A0">
        <w:rPr>
          <w:rFonts w:hint="eastAsia"/>
          <w:b/>
          <w:i/>
          <w:sz w:val="20"/>
          <w:szCs w:val="20"/>
          <w:lang w:eastAsia="zh-CN"/>
        </w:rPr>
        <w:t>Observation 8: For the localized MPDCCH transmitted in one PRB, PRB based precoder cycling cannot provide diversity gain when no repetition or small number of repetitions is configured.</w:t>
      </w:r>
    </w:p>
    <w:p w:rsidR="000A73C7" w:rsidRDefault="000A73C7" w:rsidP="00985FE5">
      <w:pPr>
        <w:spacing w:beforeLines="50" w:before="120" w:line="276" w:lineRule="auto"/>
        <w:rPr>
          <w:b/>
          <w:i/>
          <w:sz w:val="20"/>
          <w:szCs w:val="20"/>
          <w:lang w:eastAsia="zh-CN"/>
        </w:rPr>
      </w:pPr>
      <w:r w:rsidRPr="006941BE">
        <w:rPr>
          <w:rFonts w:hint="eastAsia"/>
          <w:b/>
          <w:i/>
          <w:sz w:val="20"/>
          <w:szCs w:val="20"/>
          <w:lang w:eastAsia="zh-CN"/>
        </w:rPr>
        <w:t>Proposal</w:t>
      </w:r>
      <w:r>
        <w:rPr>
          <w:rFonts w:hint="eastAsia"/>
          <w:b/>
          <w:i/>
          <w:sz w:val="20"/>
          <w:szCs w:val="20"/>
          <w:lang w:eastAsia="zh-CN"/>
        </w:rPr>
        <w:t xml:space="preserve"> 1</w:t>
      </w:r>
      <w:r w:rsidRPr="006941BE">
        <w:rPr>
          <w:rFonts w:hint="eastAsia"/>
          <w:b/>
          <w:i/>
          <w:sz w:val="20"/>
          <w:szCs w:val="20"/>
          <w:lang w:eastAsia="zh-CN"/>
        </w:rPr>
        <w:t xml:space="preserve">: </w:t>
      </w:r>
      <w:r>
        <w:rPr>
          <w:b/>
          <w:i/>
          <w:sz w:val="20"/>
          <w:szCs w:val="20"/>
          <w:lang w:eastAsia="zh-CN"/>
        </w:rPr>
        <w:t xml:space="preserve">For precoder cycling, the </w:t>
      </w:r>
      <w:r w:rsidRPr="006941BE">
        <w:rPr>
          <w:rFonts w:hint="eastAsia"/>
          <w:b/>
          <w:i/>
          <w:sz w:val="20"/>
          <w:szCs w:val="20"/>
          <w:lang w:eastAsia="zh-CN"/>
        </w:rPr>
        <w:t xml:space="preserve">precoding codebook set </w:t>
      </w:r>
      <w:r>
        <w:rPr>
          <w:b/>
          <w:i/>
          <w:sz w:val="20"/>
          <w:szCs w:val="20"/>
          <w:lang w:eastAsia="zh-CN"/>
        </w:rPr>
        <w:t xml:space="preserve">is defined </w:t>
      </w:r>
      <w:r w:rsidRPr="006941BE">
        <w:rPr>
          <w:rFonts w:hint="eastAsia"/>
          <w:b/>
          <w:i/>
          <w:sz w:val="20"/>
          <w:szCs w:val="20"/>
          <w:lang w:eastAsia="zh-CN"/>
        </w:rPr>
        <w:t>and the codebooks in the set</w:t>
      </w:r>
      <w:r>
        <w:rPr>
          <w:b/>
          <w:i/>
          <w:sz w:val="20"/>
          <w:szCs w:val="20"/>
          <w:lang w:eastAsia="zh-CN"/>
        </w:rPr>
        <w:t xml:space="preserve"> are used</w:t>
      </w:r>
      <w:r w:rsidRPr="006941BE">
        <w:rPr>
          <w:rFonts w:hint="eastAsia"/>
          <w:b/>
          <w:i/>
          <w:sz w:val="20"/>
          <w:szCs w:val="20"/>
          <w:lang w:eastAsia="zh-CN"/>
        </w:rPr>
        <w:t xml:space="preserve"> cyclically.</w:t>
      </w:r>
    </w:p>
    <w:p w:rsidR="000A73C7" w:rsidRPr="00D26491" w:rsidRDefault="000A73C7" w:rsidP="00985FE5">
      <w:pPr>
        <w:spacing w:beforeLines="50" w:before="120" w:line="276" w:lineRule="auto"/>
        <w:rPr>
          <w:b/>
          <w:i/>
          <w:sz w:val="20"/>
          <w:szCs w:val="20"/>
          <w:lang w:eastAsia="zh-CN"/>
        </w:rPr>
      </w:pPr>
      <w:r w:rsidRPr="00D26491">
        <w:rPr>
          <w:rFonts w:hint="eastAsia"/>
          <w:b/>
          <w:i/>
          <w:sz w:val="20"/>
          <w:szCs w:val="20"/>
          <w:lang w:eastAsia="zh-CN"/>
        </w:rPr>
        <w:t>Proposal 2: For 2Tx antennas, the codebook set consist</w:t>
      </w:r>
      <w:r w:rsidR="009E5EBF">
        <w:rPr>
          <w:b/>
          <w:i/>
          <w:sz w:val="20"/>
          <w:szCs w:val="20"/>
          <w:lang w:eastAsia="zh-CN"/>
        </w:rPr>
        <w:t>s</w:t>
      </w:r>
      <w:r w:rsidRPr="00D26491">
        <w:rPr>
          <w:rFonts w:hint="eastAsia"/>
          <w:b/>
          <w:i/>
          <w:sz w:val="20"/>
          <w:szCs w:val="20"/>
          <w:lang w:eastAsia="zh-CN"/>
        </w:rPr>
        <w:t xml:space="preserve"> of the two existing codebooks with the opposite </w:t>
      </w:r>
      <w:r w:rsidRPr="00D26491">
        <w:rPr>
          <w:b/>
          <w:i/>
          <w:sz w:val="20"/>
          <w:szCs w:val="20"/>
          <w:lang w:eastAsia="zh-CN"/>
        </w:rPr>
        <w:t>vector direction</w:t>
      </w:r>
      <w:r w:rsidRPr="00D26491">
        <w:rPr>
          <w:rFonts w:hint="eastAsia"/>
          <w:b/>
          <w:i/>
          <w:sz w:val="20"/>
          <w:szCs w:val="20"/>
          <w:lang w:eastAsia="zh-CN"/>
        </w:rPr>
        <w:t>s.</w:t>
      </w:r>
    </w:p>
    <w:p w:rsidR="000A73C7" w:rsidRPr="00D26491" w:rsidRDefault="000A73C7" w:rsidP="00985FE5">
      <w:pPr>
        <w:spacing w:beforeLines="50" w:before="120" w:line="276" w:lineRule="auto"/>
        <w:rPr>
          <w:b/>
          <w:i/>
          <w:sz w:val="20"/>
          <w:szCs w:val="20"/>
          <w:lang w:eastAsia="zh-CN"/>
        </w:rPr>
      </w:pPr>
      <w:r w:rsidRPr="00D26491">
        <w:rPr>
          <w:rFonts w:hint="eastAsia"/>
          <w:b/>
          <w:i/>
          <w:sz w:val="20"/>
          <w:szCs w:val="20"/>
          <w:lang w:eastAsia="zh-CN"/>
        </w:rPr>
        <w:t>Proposal 3: For 4Tx antennas, the codebook set consists of the four existing codebooks.</w:t>
      </w:r>
    </w:p>
    <w:p w:rsidR="000A73C7" w:rsidRPr="00D26491" w:rsidRDefault="000A73C7" w:rsidP="00985FE5">
      <w:pPr>
        <w:pStyle w:val="af3"/>
        <w:numPr>
          <w:ilvl w:val="0"/>
          <w:numId w:val="13"/>
        </w:numPr>
        <w:spacing w:beforeLines="50" w:before="120" w:line="276" w:lineRule="auto"/>
        <w:ind w:firstLineChars="0"/>
        <w:rPr>
          <w:b/>
          <w:i/>
          <w:sz w:val="20"/>
          <w:szCs w:val="20"/>
          <w:lang w:eastAsia="zh-CN"/>
        </w:rPr>
      </w:pPr>
      <w:r w:rsidRPr="00D26491">
        <w:rPr>
          <w:rFonts w:hint="eastAsia"/>
          <w:b/>
          <w:i/>
          <w:sz w:val="20"/>
          <w:szCs w:val="20"/>
          <w:lang w:eastAsia="zh-CN"/>
        </w:rPr>
        <w:t xml:space="preserve">The four codebooks can be selected with the angle difference of pi/2 or pi between their vector </w:t>
      </w:r>
      <w:r w:rsidRPr="00D26491">
        <w:rPr>
          <w:b/>
          <w:i/>
          <w:sz w:val="20"/>
          <w:szCs w:val="20"/>
          <w:lang w:eastAsia="zh-CN"/>
        </w:rPr>
        <w:t>direction</w:t>
      </w:r>
      <w:r w:rsidRPr="00D26491">
        <w:rPr>
          <w:rFonts w:hint="eastAsia"/>
          <w:b/>
          <w:i/>
          <w:sz w:val="20"/>
          <w:szCs w:val="20"/>
          <w:lang w:eastAsia="zh-CN"/>
        </w:rPr>
        <w:t>s</w:t>
      </w:r>
    </w:p>
    <w:p w:rsidR="000A73C7" w:rsidRPr="006941BE" w:rsidRDefault="000A73C7" w:rsidP="00985FE5">
      <w:pPr>
        <w:spacing w:beforeLines="50" w:before="120" w:line="276" w:lineRule="auto"/>
        <w:rPr>
          <w:b/>
          <w:i/>
          <w:sz w:val="20"/>
          <w:szCs w:val="20"/>
          <w:lang w:eastAsia="zh-CN"/>
        </w:rPr>
      </w:pPr>
      <w:r w:rsidRPr="006941BE">
        <w:rPr>
          <w:rFonts w:hint="eastAsia"/>
          <w:b/>
          <w:i/>
          <w:sz w:val="20"/>
          <w:szCs w:val="20"/>
          <w:lang w:eastAsia="zh-CN"/>
        </w:rPr>
        <w:t>Proposal</w:t>
      </w:r>
      <w:r>
        <w:rPr>
          <w:rFonts w:hint="eastAsia"/>
          <w:b/>
          <w:i/>
          <w:sz w:val="20"/>
          <w:szCs w:val="20"/>
          <w:lang w:eastAsia="zh-CN"/>
        </w:rPr>
        <w:t xml:space="preserve"> 4</w:t>
      </w:r>
      <w:r w:rsidRPr="006941BE">
        <w:rPr>
          <w:rFonts w:hint="eastAsia"/>
          <w:b/>
          <w:i/>
          <w:sz w:val="20"/>
          <w:szCs w:val="20"/>
          <w:lang w:eastAsia="zh-CN"/>
        </w:rPr>
        <w:t xml:space="preserve">: </w:t>
      </w:r>
      <w:r w:rsidRPr="006941BE">
        <w:rPr>
          <w:b/>
          <w:i/>
          <w:sz w:val="20"/>
          <w:szCs w:val="20"/>
          <w:lang w:eastAsia="zh-CN"/>
        </w:rPr>
        <w:t xml:space="preserve">When an MPDCCH data block </w:t>
      </w:r>
      <w:r>
        <w:rPr>
          <w:rFonts w:hint="eastAsia"/>
          <w:b/>
          <w:i/>
          <w:sz w:val="20"/>
          <w:szCs w:val="20"/>
          <w:lang w:eastAsia="zh-CN"/>
        </w:rPr>
        <w:t xml:space="preserve">can </w:t>
      </w:r>
      <w:r w:rsidRPr="006941BE">
        <w:rPr>
          <w:rFonts w:hint="eastAsia"/>
          <w:b/>
          <w:i/>
          <w:sz w:val="20"/>
          <w:szCs w:val="20"/>
          <w:lang w:eastAsia="zh-CN"/>
        </w:rPr>
        <w:t>traverse all the codebooks in time domain at least</w:t>
      </w:r>
      <w:r w:rsidRPr="006941BE">
        <w:rPr>
          <w:b/>
          <w:i/>
          <w:sz w:val="20"/>
          <w:szCs w:val="20"/>
          <w:lang w:eastAsia="zh-CN"/>
        </w:rPr>
        <w:t xml:space="preserve"> one time</w:t>
      </w:r>
      <w:r w:rsidRPr="006941BE">
        <w:rPr>
          <w:rFonts w:hint="eastAsia"/>
          <w:b/>
          <w:i/>
          <w:sz w:val="20"/>
          <w:szCs w:val="20"/>
          <w:lang w:eastAsia="zh-CN"/>
        </w:rPr>
        <w:t xml:space="preserve">, precoder cycling can be used </w:t>
      </w:r>
      <w:r>
        <w:rPr>
          <w:b/>
          <w:i/>
          <w:sz w:val="20"/>
          <w:szCs w:val="20"/>
          <w:lang w:eastAsia="zh-CN"/>
        </w:rPr>
        <w:t xml:space="preserve">only </w:t>
      </w:r>
      <w:r w:rsidRPr="006941BE">
        <w:rPr>
          <w:rFonts w:hint="eastAsia"/>
          <w:b/>
          <w:i/>
          <w:sz w:val="20"/>
          <w:szCs w:val="20"/>
          <w:lang w:eastAsia="zh-CN"/>
        </w:rPr>
        <w:t>in time domain and not in frequency domain.</w:t>
      </w:r>
    </w:p>
    <w:p w:rsidR="000A73C7" w:rsidRPr="006941BE" w:rsidRDefault="000A73C7" w:rsidP="00985FE5">
      <w:pPr>
        <w:spacing w:beforeLines="50" w:before="120" w:line="276" w:lineRule="auto"/>
        <w:rPr>
          <w:b/>
          <w:i/>
          <w:sz w:val="20"/>
          <w:szCs w:val="20"/>
          <w:lang w:eastAsia="zh-CN"/>
        </w:rPr>
      </w:pPr>
      <w:r w:rsidRPr="006941BE">
        <w:rPr>
          <w:rFonts w:hint="eastAsia"/>
          <w:b/>
          <w:i/>
          <w:sz w:val="20"/>
          <w:szCs w:val="20"/>
          <w:lang w:eastAsia="zh-CN"/>
        </w:rPr>
        <w:lastRenderedPageBreak/>
        <w:t>Proposal</w:t>
      </w:r>
      <w:r>
        <w:rPr>
          <w:rFonts w:hint="eastAsia"/>
          <w:b/>
          <w:i/>
          <w:sz w:val="20"/>
          <w:szCs w:val="20"/>
          <w:lang w:eastAsia="zh-CN"/>
        </w:rPr>
        <w:t xml:space="preserve"> 5</w:t>
      </w:r>
      <w:r w:rsidRPr="006941BE">
        <w:rPr>
          <w:rFonts w:hint="eastAsia"/>
          <w:b/>
          <w:i/>
          <w:sz w:val="20"/>
          <w:szCs w:val="20"/>
          <w:lang w:eastAsia="zh-CN"/>
        </w:rPr>
        <w:t>: W</w:t>
      </w:r>
      <w:r w:rsidRPr="006941BE">
        <w:rPr>
          <w:b/>
          <w:i/>
          <w:sz w:val="20"/>
          <w:szCs w:val="20"/>
          <w:lang w:eastAsia="zh-CN"/>
        </w:rPr>
        <w:t xml:space="preserve">hen an MPDCCH data block </w:t>
      </w:r>
      <w:r w:rsidRPr="006941BE">
        <w:rPr>
          <w:rFonts w:hint="eastAsia"/>
          <w:b/>
          <w:i/>
          <w:sz w:val="20"/>
          <w:szCs w:val="20"/>
          <w:lang w:eastAsia="zh-CN"/>
        </w:rPr>
        <w:t>cannot traverse all the codebooks in time domain, precoder cycling should be used across time and frequency domain.</w:t>
      </w:r>
    </w:p>
    <w:p w:rsidR="002C4724" w:rsidRDefault="000A73C7" w:rsidP="00985FE5">
      <w:pPr>
        <w:pStyle w:val="af3"/>
        <w:numPr>
          <w:ilvl w:val="0"/>
          <w:numId w:val="16"/>
        </w:numPr>
        <w:spacing w:beforeLines="50" w:before="120" w:line="276" w:lineRule="auto"/>
        <w:ind w:firstLineChars="0"/>
        <w:rPr>
          <w:b/>
          <w:i/>
          <w:sz w:val="20"/>
          <w:szCs w:val="20"/>
          <w:lang w:eastAsia="zh-CN"/>
        </w:rPr>
      </w:pPr>
      <w:r w:rsidRPr="009077E6">
        <w:rPr>
          <w:rFonts w:hint="eastAsia"/>
          <w:b/>
          <w:i/>
          <w:sz w:val="20"/>
          <w:szCs w:val="20"/>
          <w:lang w:eastAsia="zh-CN"/>
        </w:rPr>
        <w:t xml:space="preserve">The precoding codebooks </w:t>
      </w:r>
      <w:r>
        <w:rPr>
          <w:rFonts w:hint="eastAsia"/>
          <w:b/>
          <w:i/>
          <w:sz w:val="20"/>
          <w:szCs w:val="20"/>
          <w:lang w:eastAsia="zh-CN"/>
        </w:rPr>
        <w:t xml:space="preserve">in the codebook set </w:t>
      </w:r>
      <w:r w:rsidRPr="009077E6">
        <w:rPr>
          <w:rFonts w:hint="eastAsia"/>
          <w:b/>
          <w:i/>
          <w:sz w:val="20"/>
          <w:szCs w:val="20"/>
          <w:lang w:eastAsia="zh-CN"/>
        </w:rPr>
        <w:t xml:space="preserve">are used </w:t>
      </w:r>
      <w:r w:rsidRPr="009077E6">
        <w:rPr>
          <w:b/>
          <w:i/>
          <w:sz w:val="20"/>
          <w:szCs w:val="20"/>
          <w:lang w:eastAsia="zh-CN"/>
        </w:rPr>
        <w:t>cyclically</w:t>
      </w:r>
      <w:r w:rsidRPr="009077E6">
        <w:rPr>
          <w:rFonts w:hint="eastAsia"/>
          <w:b/>
          <w:i/>
          <w:sz w:val="20"/>
          <w:szCs w:val="20"/>
          <w:lang w:eastAsia="zh-CN"/>
        </w:rPr>
        <w:t xml:space="preserve"> in a subframe via frequency domain codebook-updating.</w:t>
      </w:r>
    </w:p>
    <w:p w:rsidR="002C4724" w:rsidRDefault="000A73C7" w:rsidP="00985FE5">
      <w:pPr>
        <w:pStyle w:val="af3"/>
        <w:numPr>
          <w:ilvl w:val="0"/>
          <w:numId w:val="16"/>
        </w:numPr>
        <w:spacing w:beforeLines="50" w:before="120" w:line="276" w:lineRule="auto"/>
        <w:ind w:firstLineChars="0"/>
        <w:rPr>
          <w:b/>
          <w:i/>
          <w:sz w:val="20"/>
          <w:szCs w:val="20"/>
          <w:lang w:eastAsia="zh-CN"/>
        </w:rPr>
      </w:pPr>
      <w:r w:rsidRPr="006941BE">
        <w:rPr>
          <w:rFonts w:hint="eastAsia"/>
          <w:b/>
          <w:i/>
          <w:sz w:val="20"/>
          <w:szCs w:val="20"/>
          <w:lang w:eastAsia="zh-CN"/>
        </w:rPr>
        <w:t>The precoding codebook is updated between subframes based on the codebook set with a cyclic shift.</w:t>
      </w:r>
    </w:p>
    <w:p w:rsidR="000A73C7" w:rsidRPr="00562570" w:rsidRDefault="000A73C7" w:rsidP="00985FE5">
      <w:pPr>
        <w:spacing w:beforeLines="50" w:before="120" w:line="276" w:lineRule="auto"/>
        <w:rPr>
          <w:b/>
          <w:i/>
          <w:sz w:val="20"/>
          <w:szCs w:val="20"/>
          <w:lang w:eastAsia="zh-CN"/>
        </w:rPr>
      </w:pPr>
      <w:r w:rsidRPr="00D26491">
        <w:rPr>
          <w:rFonts w:hint="eastAsia"/>
          <w:b/>
          <w:i/>
          <w:sz w:val="20"/>
          <w:szCs w:val="20"/>
          <w:lang w:eastAsia="zh-CN"/>
        </w:rPr>
        <w:t>Proposal</w:t>
      </w:r>
      <w:r>
        <w:rPr>
          <w:rFonts w:hint="eastAsia"/>
          <w:b/>
          <w:i/>
          <w:sz w:val="20"/>
          <w:szCs w:val="20"/>
          <w:lang w:eastAsia="zh-CN"/>
        </w:rPr>
        <w:t xml:space="preserve"> 6</w:t>
      </w:r>
      <w:r w:rsidRPr="00D26491">
        <w:rPr>
          <w:rFonts w:hint="eastAsia"/>
          <w:b/>
          <w:i/>
          <w:sz w:val="20"/>
          <w:szCs w:val="20"/>
          <w:lang w:eastAsia="zh-CN"/>
        </w:rPr>
        <w:t xml:space="preserve">: </w:t>
      </w:r>
      <w:r>
        <w:rPr>
          <w:b/>
          <w:i/>
          <w:sz w:val="20"/>
          <w:szCs w:val="20"/>
          <w:lang w:eastAsia="zh-CN"/>
        </w:rPr>
        <w:t>Odd</w:t>
      </w:r>
      <w:r>
        <w:rPr>
          <w:rFonts w:hint="eastAsia"/>
          <w:b/>
          <w:i/>
          <w:sz w:val="20"/>
          <w:szCs w:val="20"/>
          <w:lang w:eastAsia="zh-CN"/>
        </w:rPr>
        <w:t xml:space="preserve"> </w:t>
      </w:r>
      <w:r w:rsidRPr="00D26491">
        <w:rPr>
          <w:rFonts w:hint="eastAsia"/>
          <w:b/>
          <w:i/>
          <w:sz w:val="20"/>
          <w:szCs w:val="20"/>
          <w:lang w:eastAsia="zh-CN"/>
        </w:rPr>
        <w:t xml:space="preserve">cyclic shift order is </w:t>
      </w:r>
      <w:r>
        <w:rPr>
          <w:b/>
          <w:i/>
          <w:sz w:val="20"/>
          <w:szCs w:val="20"/>
          <w:lang w:eastAsia="zh-CN"/>
        </w:rPr>
        <w:t>preferred</w:t>
      </w:r>
      <w:r>
        <w:rPr>
          <w:rFonts w:hint="eastAsia"/>
          <w:b/>
          <w:i/>
          <w:sz w:val="20"/>
          <w:szCs w:val="20"/>
          <w:lang w:eastAsia="zh-CN"/>
        </w:rPr>
        <w:t xml:space="preserve"> </w:t>
      </w:r>
      <w:r>
        <w:rPr>
          <w:b/>
          <w:i/>
          <w:sz w:val="20"/>
          <w:szCs w:val="20"/>
          <w:lang w:eastAsia="zh-CN"/>
        </w:rPr>
        <w:t>to</w:t>
      </w:r>
      <w:r>
        <w:rPr>
          <w:rFonts w:hint="eastAsia"/>
          <w:b/>
          <w:i/>
          <w:sz w:val="20"/>
          <w:szCs w:val="20"/>
          <w:lang w:eastAsia="zh-CN"/>
        </w:rPr>
        <w:t xml:space="preserve"> </w:t>
      </w:r>
      <w:r w:rsidRPr="00D26491">
        <w:rPr>
          <w:rFonts w:hint="eastAsia"/>
          <w:b/>
          <w:i/>
          <w:sz w:val="20"/>
          <w:szCs w:val="20"/>
          <w:lang w:eastAsia="zh-CN"/>
        </w:rPr>
        <w:t>optimiz</w:t>
      </w:r>
      <w:r>
        <w:rPr>
          <w:b/>
          <w:i/>
          <w:sz w:val="20"/>
          <w:szCs w:val="20"/>
          <w:lang w:eastAsia="zh-CN"/>
        </w:rPr>
        <w:t>e the</w:t>
      </w:r>
      <w:r>
        <w:rPr>
          <w:rFonts w:hint="eastAsia"/>
          <w:b/>
          <w:i/>
          <w:sz w:val="20"/>
          <w:szCs w:val="20"/>
          <w:lang w:eastAsia="zh-CN"/>
        </w:rPr>
        <w:t xml:space="preserve"> </w:t>
      </w:r>
      <w:r w:rsidRPr="00D26491">
        <w:rPr>
          <w:rFonts w:hint="eastAsia"/>
          <w:b/>
          <w:i/>
          <w:sz w:val="20"/>
          <w:szCs w:val="20"/>
          <w:lang w:eastAsia="zh-CN"/>
        </w:rPr>
        <w:t>precoder cycling performance.</w:t>
      </w:r>
    </w:p>
    <w:p w:rsidR="000A73C7" w:rsidRDefault="000A73C7" w:rsidP="00985FE5">
      <w:pPr>
        <w:spacing w:beforeLines="50" w:before="120" w:line="276" w:lineRule="auto"/>
        <w:rPr>
          <w:b/>
          <w:i/>
          <w:sz w:val="20"/>
          <w:szCs w:val="20"/>
          <w:lang w:eastAsia="zh-CN"/>
        </w:rPr>
      </w:pPr>
      <w:r w:rsidRPr="00AD01A0">
        <w:rPr>
          <w:rFonts w:hint="eastAsia"/>
          <w:b/>
          <w:i/>
          <w:sz w:val="20"/>
          <w:szCs w:val="20"/>
          <w:lang w:eastAsia="zh-CN"/>
        </w:rPr>
        <w:t>Proposal 7: PRB based precoder cycling for DMRS and RE based precoder cycling for data can be considered for the localized MPDCCH transmitted in one PRB.</w:t>
      </w:r>
    </w:p>
    <w:p w:rsidR="000A73C7" w:rsidRPr="00A05050" w:rsidRDefault="000A73C7" w:rsidP="00985FE5">
      <w:pPr>
        <w:spacing w:beforeLines="50" w:before="120" w:line="276" w:lineRule="auto"/>
        <w:rPr>
          <w:b/>
          <w:i/>
          <w:sz w:val="20"/>
          <w:szCs w:val="20"/>
          <w:lang w:eastAsia="zh-CN"/>
        </w:rPr>
      </w:pPr>
      <w:r w:rsidRPr="00A05050">
        <w:rPr>
          <w:rFonts w:hint="eastAsia"/>
          <w:b/>
          <w:i/>
          <w:sz w:val="20"/>
          <w:szCs w:val="20"/>
          <w:lang w:eastAsia="zh-CN"/>
        </w:rPr>
        <w:t>Proposal 8: The mapping based on CSI report should not increase the number of MPDCCH blind detections.</w:t>
      </w:r>
    </w:p>
    <w:p w:rsidR="000A73C7" w:rsidRPr="004C7C48" w:rsidRDefault="000A73C7" w:rsidP="00985FE5">
      <w:pPr>
        <w:spacing w:beforeLines="50" w:before="120" w:line="276" w:lineRule="auto"/>
        <w:rPr>
          <w:b/>
          <w:i/>
          <w:sz w:val="20"/>
          <w:szCs w:val="20"/>
          <w:lang w:eastAsia="zh-CN"/>
        </w:rPr>
      </w:pPr>
      <w:r w:rsidRPr="004C7C48">
        <w:rPr>
          <w:rFonts w:hint="eastAsia"/>
          <w:b/>
          <w:i/>
          <w:sz w:val="20"/>
          <w:szCs w:val="20"/>
          <w:lang w:eastAsia="zh-CN"/>
        </w:rPr>
        <w:t xml:space="preserve">Proposal </w:t>
      </w:r>
      <w:r>
        <w:rPr>
          <w:rFonts w:hint="eastAsia"/>
          <w:b/>
          <w:i/>
          <w:sz w:val="20"/>
          <w:szCs w:val="20"/>
          <w:lang w:eastAsia="zh-CN"/>
        </w:rPr>
        <w:t>9</w:t>
      </w:r>
      <w:r w:rsidRPr="004C7C48">
        <w:rPr>
          <w:rFonts w:hint="eastAsia"/>
          <w:b/>
          <w:i/>
          <w:sz w:val="20"/>
          <w:szCs w:val="20"/>
          <w:lang w:eastAsia="zh-CN"/>
        </w:rPr>
        <w:t xml:space="preserve">: The following two schemes </w:t>
      </w:r>
      <w:r>
        <w:rPr>
          <w:rFonts w:hint="eastAsia"/>
          <w:b/>
          <w:i/>
          <w:sz w:val="20"/>
          <w:szCs w:val="20"/>
          <w:lang w:eastAsia="zh-CN"/>
        </w:rPr>
        <w:t>c</w:t>
      </w:r>
      <w:r>
        <w:rPr>
          <w:b/>
          <w:i/>
          <w:sz w:val="20"/>
          <w:szCs w:val="20"/>
          <w:lang w:eastAsia="zh-CN"/>
        </w:rPr>
        <w:t>an</w:t>
      </w:r>
      <w:r>
        <w:rPr>
          <w:rFonts w:hint="eastAsia"/>
          <w:b/>
          <w:i/>
          <w:sz w:val="20"/>
          <w:szCs w:val="20"/>
          <w:lang w:eastAsia="zh-CN"/>
        </w:rPr>
        <w:t xml:space="preserve"> </w:t>
      </w:r>
      <w:r w:rsidRPr="004C7C48">
        <w:rPr>
          <w:rFonts w:hint="eastAsia"/>
          <w:b/>
          <w:i/>
          <w:sz w:val="20"/>
          <w:szCs w:val="20"/>
          <w:lang w:eastAsia="zh-CN"/>
        </w:rPr>
        <w:t>be considered for mapping based on CSI feedback:</w:t>
      </w:r>
    </w:p>
    <w:p w:rsidR="000A73C7" w:rsidRPr="004C7C48" w:rsidRDefault="000A73C7" w:rsidP="00985FE5">
      <w:pPr>
        <w:pStyle w:val="af3"/>
        <w:numPr>
          <w:ilvl w:val="0"/>
          <w:numId w:val="21"/>
        </w:numPr>
        <w:spacing w:beforeLines="50" w:before="120" w:line="276" w:lineRule="auto"/>
        <w:ind w:firstLineChars="0"/>
        <w:rPr>
          <w:b/>
          <w:i/>
          <w:sz w:val="20"/>
          <w:szCs w:val="20"/>
          <w:lang w:eastAsia="zh-CN"/>
        </w:rPr>
      </w:pPr>
      <w:r w:rsidRPr="004C7C48">
        <w:rPr>
          <w:b/>
          <w:i/>
          <w:sz w:val="20"/>
          <w:szCs w:val="20"/>
          <w:lang w:eastAsia="zh-CN"/>
        </w:rPr>
        <w:t xml:space="preserve">Indicate the precoder via </w:t>
      </w:r>
      <w:r w:rsidRPr="004C7C48">
        <w:rPr>
          <w:rFonts w:hint="eastAsia"/>
          <w:b/>
          <w:i/>
          <w:sz w:val="20"/>
          <w:szCs w:val="20"/>
          <w:lang w:eastAsia="zh-CN"/>
        </w:rPr>
        <w:t>the existing</w:t>
      </w:r>
      <w:r w:rsidRPr="004C7C48">
        <w:rPr>
          <w:b/>
          <w:i/>
          <w:sz w:val="20"/>
          <w:szCs w:val="20"/>
          <w:lang w:eastAsia="zh-CN"/>
        </w:rPr>
        <w:t xml:space="preserve"> DCI signaling</w:t>
      </w:r>
    </w:p>
    <w:p w:rsidR="000A73C7" w:rsidRPr="004C7C48" w:rsidRDefault="000A73C7" w:rsidP="00985FE5">
      <w:pPr>
        <w:pStyle w:val="af3"/>
        <w:numPr>
          <w:ilvl w:val="0"/>
          <w:numId w:val="21"/>
        </w:numPr>
        <w:spacing w:beforeLines="50" w:before="120" w:line="276" w:lineRule="auto"/>
        <w:ind w:firstLineChars="0"/>
        <w:rPr>
          <w:b/>
          <w:i/>
          <w:sz w:val="20"/>
          <w:szCs w:val="20"/>
          <w:lang w:eastAsia="zh-CN"/>
        </w:rPr>
      </w:pPr>
      <w:r w:rsidRPr="004C7C48">
        <w:rPr>
          <w:b/>
          <w:i/>
          <w:sz w:val="20"/>
          <w:szCs w:val="20"/>
          <w:lang w:eastAsia="zh-CN"/>
        </w:rPr>
        <w:t>Determine the precoder based on PMI delay</w:t>
      </w:r>
    </w:p>
    <w:p w:rsidR="006553E3" w:rsidRDefault="00A06167">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rsidR="00A01381" w:rsidRPr="00A01381" w:rsidRDefault="00A01381" w:rsidP="00A01381">
      <w:pPr>
        <w:numPr>
          <w:ilvl w:val="0"/>
          <w:numId w:val="17"/>
        </w:numPr>
        <w:autoSpaceDE/>
        <w:autoSpaceDN/>
        <w:adjustRightInd/>
        <w:snapToGrid/>
        <w:spacing w:after="0" w:line="264" w:lineRule="auto"/>
        <w:jc w:val="left"/>
        <w:rPr>
          <w:rFonts w:eastAsia="宋体"/>
          <w:sz w:val="20"/>
          <w:lang w:eastAsia="zh-CN"/>
        </w:rPr>
      </w:pPr>
      <w:r w:rsidRPr="00A01381">
        <w:rPr>
          <w:rFonts w:eastAsia="宋体"/>
          <w:sz w:val="20"/>
          <w:lang w:eastAsia="zh-CN"/>
        </w:rPr>
        <w:t>3GPP, Draft Report of 3GPP TSG RAN WG1 #95, v0.3.0</w:t>
      </w:r>
    </w:p>
    <w:p w:rsidR="006553E3" w:rsidRDefault="006553E3" w:rsidP="00985FE5">
      <w:pPr>
        <w:spacing w:beforeLines="50" w:before="120" w:line="276" w:lineRule="auto"/>
        <w:rPr>
          <w:sz w:val="20"/>
          <w:szCs w:val="20"/>
          <w:lang w:eastAsia="zh-CN"/>
        </w:rPr>
      </w:pPr>
    </w:p>
    <w:sectPr w:rsidR="006553E3" w:rsidSect="006553E3">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77F" w:rsidRDefault="009D477F" w:rsidP="00956800">
      <w:pPr>
        <w:spacing w:after="0"/>
      </w:pPr>
      <w:r>
        <w:separator/>
      </w:r>
    </w:p>
  </w:endnote>
  <w:endnote w:type="continuationSeparator" w:id="0">
    <w:p w:rsidR="009D477F" w:rsidRDefault="009D477F" w:rsidP="00956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77F" w:rsidRDefault="009D477F" w:rsidP="00956800">
      <w:pPr>
        <w:spacing w:after="0"/>
      </w:pPr>
      <w:r>
        <w:separator/>
      </w:r>
    </w:p>
  </w:footnote>
  <w:footnote w:type="continuationSeparator" w:id="0">
    <w:p w:rsidR="009D477F" w:rsidRDefault="009D477F" w:rsidP="009568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8D8C2E"/>
    <w:multiLevelType w:val="singleLevel"/>
    <w:tmpl w:val="C98D8C2E"/>
    <w:lvl w:ilvl="0">
      <w:start w:val="1"/>
      <w:numFmt w:val="bullet"/>
      <w:lvlText w:val="−"/>
      <w:lvlJc w:val="left"/>
      <w:pPr>
        <w:ind w:left="420" w:hanging="420"/>
      </w:pPr>
      <w:rPr>
        <w:rFonts w:ascii="Arial" w:hAnsi="Arial" w:cs="Arial" w:hint="default"/>
      </w:rPr>
    </w:lvl>
  </w:abstractNum>
  <w:abstractNum w:abstractNumId="1" w15:restartNumberingAfterBreak="0">
    <w:nsid w:val="04DE574F"/>
    <w:multiLevelType w:val="multilevel"/>
    <w:tmpl w:val="04DE574F"/>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A36736E"/>
    <w:multiLevelType w:val="hybridMultilevel"/>
    <w:tmpl w:val="4C806262"/>
    <w:lvl w:ilvl="0" w:tplc="B5CE4C06">
      <w:start w:val="1"/>
      <w:numFmt w:val="bullet"/>
      <w:lvlText w:val=""/>
      <w:lvlJc w:val="left"/>
      <w:pPr>
        <w:ind w:left="640" w:hanging="420"/>
      </w:pPr>
      <w:rPr>
        <w:rFonts w:ascii="Wingdings" w:hAnsi="Wingdings" w:hint="default"/>
        <w:sz w:val="2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2F03AAA"/>
    <w:multiLevelType w:val="hybridMultilevel"/>
    <w:tmpl w:val="7EB0C418"/>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976A6"/>
    <w:multiLevelType w:val="hybridMultilevel"/>
    <w:tmpl w:val="9E9A19A2"/>
    <w:lvl w:ilvl="0" w:tplc="C4F69084">
      <w:start w:val="1"/>
      <w:numFmt w:val="bullet"/>
      <w:lvlText w:val="­"/>
      <w:lvlJc w:val="left"/>
      <w:pPr>
        <w:ind w:left="845" w:hanging="420"/>
      </w:pPr>
      <w:rPr>
        <w:rFonts w:ascii="宋体" w:eastAsia="宋体" w:hAnsi="宋体" w:hint="eastAsia"/>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FB09515"/>
    <w:multiLevelType w:val="singleLevel"/>
    <w:tmpl w:val="2FB09515"/>
    <w:lvl w:ilvl="0">
      <w:start w:val="1"/>
      <w:numFmt w:val="decimal"/>
      <w:suff w:val="space"/>
      <w:lvlText w:val="%1)"/>
      <w:lvlJc w:val="left"/>
    </w:lvl>
  </w:abstractNum>
  <w:abstractNum w:abstractNumId="9"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49755CC"/>
    <w:multiLevelType w:val="hybridMultilevel"/>
    <w:tmpl w:val="7D9A06E6"/>
    <w:lvl w:ilvl="0" w:tplc="B5CE4C06">
      <w:start w:val="1"/>
      <w:numFmt w:val="bullet"/>
      <w:lvlText w:val=""/>
      <w:lvlJc w:val="left"/>
      <w:pPr>
        <w:ind w:left="640" w:hanging="420"/>
      </w:pPr>
      <w:rPr>
        <w:rFonts w:ascii="Wingdings" w:hAnsi="Wingdings" w:hint="default"/>
        <w:sz w:val="2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39233E26"/>
    <w:multiLevelType w:val="multilevel"/>
    <w:tmpl w:val="39233E26"/>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2050A4B"/>
    <w:multiLevelType w:val="multilevel"/>
    <w:tmpl w:val="6AA0FBFC"/>
    <w:lvl w:ilvl="0">
      <w:start w:val="1"/>
      <w:numFmt w:val="bullet"/>
      <w:lvlText w:val=""/>
      <w:lvlJc w:val="left"/>
      <w:pPr>
        <w:ind w:left="845" w:hanging="420"/>
      </w:pPr>
      <w:rPr>
        <w:rFonts w:ascii="Wingdings" w:hAnsi="Wingdings" w:hint="default"/>
        <w:sz w:val="21"/>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48C026E8"/>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7463F0"/>
    <w:multiLevelType w:val="multilevel"/>
    <w:tmpl w:val="527463F0"/>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8D70431"/>
    <w:multiLevelType w:val="hybridMultilevel"/>
    <w:tmpl w:val="9D2C1FA6"/>
    <w:lvl w:ilvl="0" w:tplc="C4F69084">
      <w:start w:val="1"/>
      <w:numFmt w:val="bullet"/>
      <w:lvlText w:val="­"/>
      <w:lvlJc w:val="left"/>
      <w:pPr>
        <w:ind w:left="845" w:hanging="420"/>
      </w:pPr>
      <w:rPr>
        <w:rFonts w:ascii="宋体" w:eastAsia="宋体" w:hAnsi="宋体"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C283415"/>
    <w:multiLevelType w:val="multilevel"/>
    <w:tmpl w:val="5C283415"/>
    <w:lvl w:ilvl="0">
      <w:start w:val="2"/>
      <w:numFmt w:val="bullet"/>
      <w:lvlText w:val="-"/>
      <w:lvlJc w:val="left"/>
      <w:pPr>
        <w:ind w:left="840" w:hanging="420"/>
      </w:pPr>
      <w:rPr>
        <w:rFonts w:ascii="Calibri" w:eastAsia="Malgun Gothic"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49A323E"/>
    <w:multiLevelType w:val="multilevel"/>
    <w:tmpl w:val="649A323E"/>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5"/>
  </w:num>
  <w:num w:numId="3">
    <w:abstractNumId w:val="20"/>
  </w:num>
  <w:num w:numId="4">
    <w:abstractNumId w:val="12"/>
  </w:num>
  <w:num w:numId="5">
    <w:abstractNumId w:val="19"/>
  </w:num>
  <w:num w:numId="6">
    <w:abstractNumId w:val="1"/>
  </w:num>
  <w:num w:numId="7">
    <w:abstractNumId w:val="16"/>
  </w:num>
  <w:num w:numId="8">
    <w:abstractNumId w:val="13"/>
  </w:num>
  <w:num w:numId="9">
    <w:abstractNumId w:val="18"/>
  </w:num>
  <w:num w:numId="10">
    <w:abstractNumId w:val="6"/>
  </w:num>
  <w:num w:numId="11">
    <w:abstractNumId w:val="17"/>
  </w:num>
  <w:num w:numId="12">
    <w:abstractNumId w:val="0"/>
  </w:num>
  <w:num w:numId="13">
    <w:abstractNumId w:val="3"/>
  </w:num>
  <w:num w:numId="14">
    <w:abstractNumId w:val="8"/>
  </w:num>
  <w:num w:numId="15">
    <w:abstractNumId w:val="14"/>
  </w:num>
  <w:num w:numId="16">
    <w:abstractNumId w:val="4"/>
  </w:num>
  <w:num w:numId="17">
    <w:abstractNumId w:val="9"/>
  </w:num>
  <w:num w:numId="18">
    <w:abstractNumId w:val="11"/>
  </w:num>
  <w:num w:numId="19">
    <w:abstractNumId w:val="2"/>
  </w:num>
  <w:num w:numId="20">
    <w:abstractNumId w:val="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550B"/>
    <w:rsid w:val="000072B6"/>
    <w:rsid w:val="00007813"/>
    <w:rsid w:val="000109E6"/>
    <w:rsid w:val="00010C93"/>
    <w:rsid w:val="00011F67"/>
    <w:rsid w:val="00012862"/>
    <w:rsid w:val="000128E6"/>
    <w:rsid w:val="00012F5B"/>
    <w:rsid w:val="000133E2"/>
    <w:rsid w:val="0001447A"/>
    <w:rsid w:val="00014481"/>
    <w:rsid w:val="00014D2A"/>
    <w:rsid w:val="00015EFB"/>
    <w:rsid w:val="000165E2"/>
    <w:rsid w:val="000172BE"/>
    <w:rsid w:val="000175DB"/>
    <w:rsid w:val="00017D8A"/>
    <w:rsid w:val="00020573"/>
    <w:rsid w:val="000209CF"/>
    <w:rsid w:val="00020CCE"/>
    <w:rsid w:val="00020E4E"/>
    <w:rsid w:val="000215C2"/>
    <w:rsid w:val="00022B50"/>
    <w:rsid w:val="00023388"/>
    <w:rsid w:val="00023425"/>
    <w:rsid w:val="00023BCA"/>
    <w:rsid w:val="000241BE"/>
    <w:rsid w:val="00024248"/>
    <w:rsid w:val="000242F2"/>
    <w:rsid w:val="00026B2B"/>
    <w:rsid w:val="00026D4B"/>
    <w:rsid w:val="00027483"/>
    <w:rsid w:val="000275C6"/>
    <w:rsid w:val="000275D7"/>
    <w:rsid w:val="00027AD6"/>
    <w:rsid w:val="00027B10"/>
    <w:rsid w:val="00027DF7"/>
    <w:rsid w:val="0003024C"/>
    <w:rsid w:val="00031ADB"/>
    <w:rsid w:val="00031C53"/>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3C"/>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513"/>
    <w:rsid w:val="00061855"/>
    <w:rsid w:val="00062CB6"/>
    <w:rsid w:val="00063F27"/>
    <w:rsid w:val="000646C7"/>
    <w:rsid w:val="00065D38"/>
    <w:rsid w:val="0006633B"/>
    <w:rsid w:val="00067DD1"/>
    <w:rsid w:val="00067ED3"/>
    <w:rsid w:val="00070447"/>
    <w:rsid w:val="000706E7"/>
    <w:rsid w:val="0007076F"/>
    <w:rsid w:val="00070EF8"/>
    <w:rsid w:val="00071192"/>
    <w:rsid w:val="000713A7"/>
    <w:rsid w:val="00072A80"/>
    <w:rsid w:val="000731A0"/>
    <w:rsid w:val="000736C1"/>
    <w:rsid w:val="00073797"/>
    <w:rsid w:val="0007392F"/>
    <w:rsid w:val="00073C6B"/>
    <w:rsid w:val="00073DEC"/>
    <w:rsid w:val="000745AA"/>
    <w:rsid w:val="000749C0"/>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58A6"/>
    <w:rsid w:val="00085E04"/>
    <w:rsid w:val="00086433"/>
    <w:rsid w:val="00086800"/>
    <w:rsid w:val="00087465"/>
    <w:rsid w:val="00087913"/>
    <w:rsid w:val="00090226"/>
    <w:rsid w:val="000902DC"/>
    <w:rsid w:val="00090C6D"/>
    <w:rsid w:val="000911AE"/>
    <w:rsid w:val="00091493"/>
    <w:rsid w:val="00092011"/>
    <w:rsid w:val="00092F3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3C7"/>
    <w:rsid w:val="000A7B38"/>
    <w:rsid w:val="000B0343"/>
    <w:rsid w:val="000B0ABA"/>
    <w:rsid w:val="000B2985"/>
    <w:rsid w:val="000B2C49"/>
    <w:rsid w:val="000B2C88"/>
    <w:rsid w:val="000B3342"/>
    <w:rsid w:val="000B4A42"/>
    <w:rsid w:val="000B4F51"/>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BCE"/>
    <w:rsid w:val="000C5F91"/>
    <w:rsid w:val="000C6025"/>
    <w:rsid w:val="000C7F34"/>
    <w:rsid w:val="000C7F81"/>
    <w:rsid w:val="000D0565"/>
    <w:rsid w:val="000D0B1E"/>
    <w:rsid w:val="000D0E4E"/>
    <w:rsid w:val="000D113C"/>
    <w:rsid w:val="000D12D1"/>
    <w:rsid w:val="000D159A"/>
    <w:rsid w:val="000D1796"/>
    <w:rsid w:val="000D22CC"/>
    <w:rsid w:val="000D259D"/>
    <w:rsid w:val="000D2C12"/>
    <w:rsid w:val="000D36AE"/>
    <w:rsid w:val="000D38A1"/>
    <w:rsid w:val="000D4C4E"/>
    <w:rsid w:val="000D5077"/>
    <w:rsid w:val="000D5362"/>
    <w:rsid w:val="000D57F8"/>
    <w:rsid w:val="000D5851"/>
    <w:rsid w:val="000D5A7D"/>
    <w:rsid w:val="000D5AA7"/>
    <w:rsid w:val="000D5C60"/>
    <w:rsid w:val="000D5C82"/>
    <w:rsid w:val="000D6848"/>
    <w:rsid w:val="000D6F41"/>
    <w:rsid w:val="000D71E2"/>
    <w:rsid w:val="000D73A5"/>
    <w:rsid w:val="000D73D7"/>
    <w:rsid w:val="000D76AC"/>
    <w:rsid w:val="000E023D"/>
    <w:rsid w:val="000E039A"/>
    <w:rsid w:val="000E07D6"/>
    <w:rsid w:val="000E1380"/>
    <w:rsid w:val="000E16D0"/>
    <w:rsid w:val="000E1702"/>
    <w:rsid w:val="000E18DF"/>
    <w:rsid w:val="000E3AF5"/>
    <w:rsid w:val="000E4127"/>
    <w:rsid w:val="000E45F7"/>
    <w:rsid w:val="000E4680"/>
    <w:rsid w:val="000E59A0"/>
    <w:rsid w:val="000E70AF"/>
    <w:rsid w:val="000E7A84"/>
    <w:rsid w:val="000F1207"/>
    <w:rsid w:val="000F15BC"/>
    <w:rsid w:val="000F180A"/>
    <w:rsid w:val="000F1C92"/>
    <w:rsid w:val="000F1FA8"/>
    <w:rsid w:val="000F25EE"/>
    <w:rsid w:val="000F2EEE"/>
    <w:rsid w:val="000F3697"/>
    <w:rsid w:val="000F7DE5"/>
    <w:rsid w:val="000F7F58"/>
    <w:rsid w:val="00100128"/>
    <w:rsid w:val="00100BB5"/>
    <w:rsid w:val="00100FF3"/>
    <w:rsid w:val="0010117D"/>
    <w:rsid w:val="001022F8"/>
    <w:rsid w:val="001026CA"/>
    <w:rsid w:val="00103132"/>
    <w:rsid w:val="00103EB8"/>
    <w:rsid w:val="001043C2"/>
    <w:rsid w:val="001043E1"/>
    <w:rsid w:val="00104F1B"/>
    <w:rsid w:val="0010505A"/>
    <w:rsid w:val="001054AB"/>
    <w:rsid w:val="00105CC7"/>
    <w:rsid w:val="00106154"/>
    <w:rsid w:val="00106ED8"/>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AF0"/>
    <w:rsid w:val="0011625B"/>
    <w:rsid w:val="00117C85"/>
    <w:rsid w:val="00120386"/>
    <w:rsid w:val="00120B13"/>
    <w:rsid w:val="00121D7E"/>
    <w:rsid w:val="00124D84"/>
    <w:rsid w:val="00124E47"/>
    <w:rsid w:val="001250DD"/>
    <w:rsid w:val="00125733"/>
    <w:rsid w:val="00125A01"/>
    <w:rsid w:val="00125F3D"/>
    <w:rsid w:val="001263AA"/>
    <w:rsid w:val="00130770"/>
    <w:rsid w:val="00130779"/>
    <w:rsid w:val="001307A1"/>
    <w:rsid w:val="00131825"/>
    <w:rsid w:val="00131F1F"/>
    <w:rsid w:val="001321D3"/>
    <w:rsid w:val="00132403"/>
    <w:rsid w:val="00133599"/>
    <w:rsid w:val="00133A76"/>
    <w:rsid w:val="00133BF7"/>
    <w:rsid w:val="00134B88"/>
    <w:rsid w:val="00136A23"/>
    <w:rsid w:val="00136B8C"/>
    <w:rsid w:val="00136B99"/>
    <w:rsid w:val="0014063E"/>
    <w:rsid w:val="0014087D"/>
    <w:rsid w:val="00140F74"/>
    <w:rsid w:val="00141191"/>
    <w:rsid w:val="0014159C"/>
    <w:rsid w:val="00142665"/>
    <w:rsid w:val="0014384A"/>
    <w:rsid w:val="00143CD2"/>
    <w:rsid w:val="00144487"/>
    <w:rsid w:val="001444B9"/>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38C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67D3E"/>
    <w:rsid w:val="00170288"/>
    <w:rsid w:val="001704E4"/>
    <w:rsid w:val="00171143"/>
    <w:rsid w:val="00172379"/>
    <w:rsid w:val="0017270F"/>
    <w:rsid w:val="00172864"/>
    <w:rsid w:val="00172B82"/>
    <w:rsid w:val="00172EFA"/>
    <w:rsid w:val="00173608"/>
    <w:rsid w:val="001745EC"/>
    <w:rsid w:val="001747B7"/>
    <w:rsid w:val="0017483A"/>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60BB"/>
    <w:rsid w:val="00187252"/>
    <w:rsid w:val="00187E97"/>
    <w:rsid w:val="00190EA5"/>
    <w:rsid w:val="00191C91"/>
    <w:rsid w:val="00192DD9"/>
    <w:rsid w:val="00192F9A"/>
    <w:rsid w:val="00194339"/>
    <w:rsid w:val="00194848"/>
    <w:rsid w:val="001958EA"/>
    <w:rsid w:val="00195E0E"/>
    <w:rsid w:val="001A092D"/>
    <w:rsid w:val="001A1070"/>
    <w:rsid w:val="001A1286"/>
    <w:rsid w:val="001A180D"/>
    <w:rsid w:val="001A1BAC"/>
    <w:rsid w:val="001A23CE"/>
    <w:rsid w:val="001A2C89"/>
    <w:rsid w:val="001A3064"/>
    <w:rsid w:val="001A4111"/>
    <w:rsid w:val="001A4979"/>
    <w:rsid w:val="001A4DDE"/>
    <w:rsid w:val="001A622A"/>
    <w:rsid w:val="001A673E"/>
    <w:rsid w:val="001A7763"/>
    <w:rsid w:val="001B0239"/>
    <w:rsid w:val="001B0FAB"/>
    <w:rsid w:val="001B2404"/>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638"/>
    <w:rsid w:val="001E6B95"/>
    <w:rsid w:val="001E7504"/>
    <w:rsid w:val="001E76DF"/>
    <w:rsid w:val="001E7DA7"/>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C93"/>
    <w:rsid w:val="00234F8C"/>
    <w:rsid w:val="00235542"/>
    <w:rsid w:val="00236960"/>
    <w:rsid w:val="002369B0"/>
    <w:rsid w:val="00236AD8"/>
    <w:rsid w:val="00236F2F"/>
    <w:rsid w:val="002401F5"/>
    <w:rsid w:val="00240477"/>
    <w:rsid w:val="0024084D"/>
    <w:rsid w:val="00240E54"/>
    <w:rsid w:val="00242C51"/>
    <w:rsid w:val="002451C5"/>
    <w:rsid w:val="0024553E"/>
    <w:rsid w:val="00245826"/>
    <w:rsid w:val="00245F1F"/>
    <w:rsid w:val="0024663B"/>
    <w:rsid w:val="00246846"/>
    <w:rsid w:val="00247103"/>
    <w:rsid w:val="00250067"/>
    <w:rsid w:val="00250E04"/>
    <w:rsid w:val="0025100B"/>
    <w:rsid w:val="002516DE"/>
    <w:rsid w:val="00251F81"/>
    <w:rsid w:val="0025298D"/>
    <w:rsid w:val="00252BE0"/>
    <w:rsid w:val="00252E43"/>
    <w:rsid w:val="00253588"/>
    <w:rsid w:val="00253D6B"/>
    <w:rsid w:val="00253F12"/>
    <w:rsid w:val="002546F4"/>
    <w:rsid w:val="00254ADB"/>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90A"/>
    <w:rsid w:val="00270D42"/>
    <w:rsid w:val="0027195D"/>
    <w:rsid w:val="00271F8B"/>
    <w:rsid w:val="00272B03"/>
    <w:rsid w:val="002733E2"/>
    <w:rsid w:val="002750B1"/>
    <w:rsid w:val="00275579"/>
    <w:rsid w:val="002761E8"/>
    <w:rsid w:val="00276A35"/>
    <w:rsid w:val="00277835"/>
    <w:rsid w:val="00280190"/>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596D"/>
    <w:rsid w:val="0029685E"/>
    <w:rsid w:val="00297D1A"/>
    <w:rsid w:val="002A0FF9"/>
    <w:rsid w:val="002A1E92"/>
    <w:rsid w:val="002A204D"/>
    <w:rsid w:val="002A2616"/>
    <w:rsid w:val="002A26E1"/>
    <w:rsid w:val="002A34D7"/>
    <w:rsid w:val="002A368A"/>
    <w:rsid w:val="002A375D"/>
    <w:rsid w:val="002A3848"/>
    <w:rsid w:val="002A3FC0"/>
    <w:rsid w:val="002A4065"/>
    <w:rsid w:val="002A46D7"/>
    <w:rsid w:val="002A59F0"/>
    <w:rsid w:val="002A638F"/>
    <w:rsid w:val="002A6432"/>
    <w:rsid w:val="002A6795"/>
    <w:rsid w:val="002A6F25"/>
    <w:rsid w:val="002A6FD3"/>
    <w:rsid w:val="002B0A7D"/>
    <w:rsid w:val="002B0D1D"/>
    <w:rsid w:val="002B1597"/>
    <w:rsid w:val="002B1A69"/>
    <w:rsid w:val="002B2059"/>
    <w:rsid w:val="002B2723"/>
    <w:rsid w:val="002B303A"/>
    <w:rsid w:val="002B3300"/>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724"/>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855"/>
    <w:rsid w:val="002F0C28"/>
    <w:rsid w:val="002F14BD"/>
    <w:rsid w:val="002F2727"/>
    <w:rsid w:val="002F3CDE"/>
    <w:rsid w:val="002F4F0D"/>
    <w:rsid w:val="002F5DD6"/>
    <w:rsid w:val="002F5FEA"/>
    <w:rsid w:val="002F63E7"/>
    <w:rsid w:val="002F7BE3"/>
    <w:rsid w:val="002F7E6A"/>
    <w:rsid w:val="00300165"/>
    <w:rsid w:val="00300660"/>
    <w:rsid w:val="003010CF"/>
    <w:rsid w:val="00303440"/>
    <w:rsid w:val="003038D3"/>
    <w:rsid w:val="00304060"/>
    <w:rsid w:val="003043C3"/>
    <w:rsid w:val="00304C9A"/>
    <w:rsid w:val="00304D9B"/>
    <w:rsid w:val="00305650"/>
    <w:rsid w:val="00305D00"/>
    <w:rsid w:val="00305FF9"/>
    <w:rsid w:val="00306E6B"/>
    <w:rsid w:val="003100C8"/>
    <w:rsid w:val="00311161"/>
    <w:rsid w:val="00312400"/>
    <w:rsid w:val="00312739"/>
    <w:rsid w:val="0031274A"/>
    <w:rsid w:val="00312C6D"/>
    <w:rsid w:val="00312D10"/>
    <w:rsid w:val="0031543F"/>
    <w:rsid w:val="00315E06"/>
    <w:rsid w:val="003178DA"/>
    <w:rsid w:val="00317DB8"/>
    <w:rsid w:val="00320618"/>
    <w:rsid w:val="00320727"/>
    <w:rsid w:val="0032100B"/>
    <w:rsid w:val="003212A3"/>
    <w:rsid w:val="003214AC"/>
    <w:rsid w:val="00321BD7"/>
    <w:rsid w:val="0032230E"/>
    <w:rsid w:val="0032260F"/>
    <w:rsid w:val="003228DA"/>
    <w:rsid w:val="00322E93"/>
    <w:rsid w:val="00323960"/>
    <w:rsid w:val="00323D6B"/>
    <w:rsid w:val="003252D1"/>
    <w:rsid w:val="00325487"/>
    <w:rsid w:val="0032580A"/>
    <w:rsid w:val="003260D7"/>
    <w:rsid w:val="00326957"/>
    <w:rsid w:val="00326AE2"/>
    <w:rsid w:val="00330E68"/>
    <w:rsid w:val="00331426"/>
    <w:rsid w:val="0033171D"/>
    <w:rsid w:val="00331FC3"/>
    <w:rsid w:val="00332574"/>
    <w:rsid w:val="00332E81"/>
    <w:rsid w:val="003336B3"/>
    <w:rsid w:val="00334179"/>
    <w:rsid w:val="003341E3"/>
    <w:rsid w:val="003341FC"/>
    <w:rsid w:val="0033592F"/>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4E39"/>
    <w:rsid w:val="00346217"/>
    <w:rsid w:val="0034638C"/>
    <w:rsid w:val="00346AB0"/>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0F8"/>
    <w:rsid w:val="003548D8"/>
    <w:rsid w:val="003554CA"/>
    <w:rsid w:val="00355EB3"/>
    <w:rsid w:val="0035792E"/>
    <w:rsid w:val="00360232"/>
    <w:rsid w:val="003602E0"/>
    <w:rsid w:val="00360649"/>
    <w:rsid w:val="00360A64"/>
    <w:rsid w:val="00360D01"/>
    <w:rsid w:val="0036190F"/>
    <w:rsid w:val="00361F16"/>
    <w:rsid w:val="00362542"/>
    <w:rsid w:val="00362569"/>
    <w:rsid w:val="00362E5D"/>
    <w:rsid w:val="00363335"/>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5E9"/>
    <w:rsid w:val="003756DB"/>
    <w:rsid w:val="00376066"/>
    <w:rsid w:val="003763C4"/>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F4C"/>
    <w:rsid w:val="003940CE"/>
    <w:rsid w:val="00397C1D"/>
    <w:rsid w:val="003A010A"/>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5EEC"/>
    <w:rsid w:val="003A6B1D"/>
    <w:rsid w:val="003A6B89"/>
    <w:rsid w:val="003A6B99"/>
    <w:rsid w:val="003A7834"/>
    <w:rsid w:val="003B0255"/>
    <w:rsid w:val="003B0B5B"/>
    <w:rsid w:val="003B0E79"/>
    <w:rsid w:val="003B1F9A"/>
    <w:rsid w:val="003B24CD"/>
    <w:rsid w:val="003B3575"/>
    <w:rsid w:val="003B462A"/>
    <w:rsid w:val="003B50BC"/>
    <w:rsid w:val="003B52BC"/>
    <w:rsid w:val="003B5579"/>
    <w:rsid w:val="003B5D97"/>
    <w:rsid w:val="003B63A4"/>
    <w:rsid w:val="003B6631"/>
    <w:rsid w:val="003B68FE"/>
    <w:rsid w:val="003B6D7D"/>
    <w:rsid w:val="003B6F88"/>
    <w:rsid w:val="003B7BF2"/>
    <w:rsid w:val="003B7D7E"/>
    <w:rsid w:val="003C0CCC"/>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6C1E"/>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2DCB"/>
    <w:rsid w:val="003E3BDA"/>
    <w:rsid w:val="003E4858"/>
    <w:rsid w:val="003E6316"/>
    <w:rsid w:val="003E6884"/>
    <w:rsid w:val="003E6AC5"/>
    <w:rsid w:val="003E6F23"/>
    <w:rsid w:val="003E7B06"/>
    <w:rsid w:val="003F0096"/>
    <w:rsid w:val="003F069B"/>
    <w:rsid w:val="003F0850"/>
    <w:rsid w:val="003F0D12"/>
    <w:rsid w:val="003F1342"/>
    <w:rsid w:val="003F160C"/>
    <w:rsid w:val="003F1A50"/>
    <w:rsid w:val="003F2187"/>
    <w:rsid w:val="003F324F"/>
    <w:rsid w:val="003F33BC"/>
    <w:rsid w:val="003F3910"/>
    <w:rsid w:val="003F3A5E"/>
    <w:rsid w:val="003F3D4E"/>
    <w:rsid w:val="003F4347"/>
    <w:rsid w:val="003F477E"/>
    <w:rsid w:val="003F6CD2"/>
    <w:rsid w:val="003F6FAA"/>
    <w:rsid w:val="003F788D"/>
    <w:rsid w:val="003F7D83"/>
    <w:rsid w:val="004008E6"/>
    <w:rsid w:val="0040091F"/>
    <w:rsid w:val="0040126E"/>
    <w:rsid w:val="004020D4"/>
    <w:rsid w:val="004021B6"/>
    <w:rsid w:val="004047C4"/>
    <w:rsid w:val="00404FBF"/>
    <w:rsid w:val="004054A3"/>
    <w:rsid w:val="0040570B"/>
    <w:rsid w:val="00405EDB"/>
    <w:rsid w:val="00405FB1"/>
    <w:rsid w:val="00406460"/>
    <w:rsid w:val="00406CF1"/>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417"/>
    <w:rsid w:val="00414C65"/>
    <w:rsid w:val="00415D76"/>
    <w:rsid w:val="00416665"/>
    <w:rsid w:val="00416730"/>
    <w:rsid w:val="00416A67"/>
    <w:rsid w:val="00416ACB"/>
    <w:rsid w:val="004201DF"/>
    <w:rsid w:val="00421A25"/>
    <w:rsid w:val="00421DCF"/>
    <w:rsid w:val="00422341"/>
    <w:rsid w:val="004224D7"/>
    <w:rsid w:val="0042357C"/>
    <w:rsid w:val="00423641"/>
    <w:rsid w:val="004245CE"/>
    <w:rsid w:val="004247E7"/>
    <w:rsid w:val="00425DFF"/>
    <w:rsid w:val="00426266"/>
    <w:rsid w:val="00426C4F"/>
    <w:rsid w:val="00427116"/>
    <w:rsid w:val="004274FE"/>
    <w:rsid w:val="00430563"/>
    <w:rsid w:val="00430A2D"/>
    <w:rsid w:val="00430A4B"/>
    <w:rsid w:val="00430BED"/>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2C98"/>
    <w:rsid w:val="004439B8"/>
    <w:rsid w:val="00444784"/>
    <w:rsid w:val="00444BAE"/>
    <w:rsid w:val="004450A3"/>
    <w:rsid w:val="004456C0"/>
    <w:rsid w:val="004460B9"/>
    <w:rsid w:val="004461D9"/>
    <w:rsid w:val="00446491"/>
    <w:rsid w:val="004469FC"/>
    <w:rsid w:val="00446AC6"/>
    <w:rsid w:val="0044759B"/>
    <w:rsid w:val="00447F54"/>
    <w:rsid w:val="00450B7E"/>
    <w:rsid w:val="0045136B"/>
    <w:rsid w:val="004515DE"/>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3955"/>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085"/>
    <w:rsid w:val="00474220"/>
    <w:rsid w:val="00474319"/>
    <w:rsid w:val="00474835"/>
    <w:rsid w:val="00474A7A"/>
    <w:rsid w:val="004752D3"/>
    <w:rsid w:val="004754E1"/>
    <w:rsid w:val="00475CE0"/>
    <w:rsid w:val="0047636D"/>
    <w:rsid w:val="00476827"/>
    <w:rsid w:val="00476BD4"/>
    <w:rsid w:val="00477248"/>
    <w:rsid w:val="00477660"/>
    <w:rsid w:val="00477C35"/>
    <w:rsid w:val="00480988"/>
    <w:rsid w:val="00480E05"/>
    <w:rsid w:val="00481538"/>
    <w:rsid w:val="004820C0"/>
    <w:rsid w:val="00482BBE"/>
    <w:rsid w:val="00483A12"/>
    <w:rsid w:val="00483E99"/>
    <w:rsid w:val="0048468B"/>
    <w:rsid w:val="00484A77"/>
    <w:rsid w:val="0048540F"/>
    <w:rsid w:val="00485970"/>
    <w:rsid w:val="00485C0D"/>
    <w:rsid w:val="00486575"/>
    <w:rsid w:val="004866D0"/>
    <w:rsid w:val="004872B8"/>
    <w:rsid w:val="00487BA7"/>
    <w:rsid w:val="004910B8"/>
    <w:rsid w:val="00493B8E"/>
    <w:rsid w:val="00493D68"/>
    <w:rsid w:val="00494242"/>
    <w:rsid w:val="00494306"/>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CB"/>
    <w:rsid w:val="004A3BF1"/>
    <w:rsid w:val="004A3E42"/>
    <w:rsid w:val="004A4715"/>
    <w:rsid w:val="004A5046"/>
    <w:rsid w:val="004A565E"/>
    <w:rsid w:val="004A5DF3"/>
    <w:rsid w:val="004A6134"/>
    <w:rsid w:val="004A65E5"/>
    <w:rsid w:val="004A6D1E"/>
    <w:rsid w:val="004A7092"/>
    <w:rsid w:val="004A75D2"/>
    <w:rsid w:val="004B0869"/>
    <w:rsid w:val="004B1A16"/>
    <w:rsid w:val="004B3B0F"/>
    <w:rsid w:val="004B49E6"/>
    <w:rsid w:val="004B4B2E"/>
    <w:rsid w:val="004B4D69"/>
    <w:rsid w:val="004B5C3F"/>
    <w:rsid w:val="004C01A8"/>
    <w:rsid w:val="004C1643"/>
    <w:rsid w:val="004C1840"/>
    <w:rsid w:val="004C24C9"/>
    <w:rsid w:val="004C31B6"/>
    <w:rsid w:val="004C5319"/>
    <w:rsid w:val="004C537E"/>
    <w:rsid w:val="004C621F"/>
    <w:rsid w:val="004C64E7"/>
    <w:rsid w:val="004C74E6"/>
    <w:rsid w:val="004C7948"/>
    <w:rsid w:val="004C7980"/>
    <w:rsid w:val="004C7BB8"/>
    <w:rsid w:val="004C7C48"/>
    <w:rsid w:val="004C7C60"/>
    <w:rsid w:val="004D0DFE"/>
    <w:rsid w:val="004D130F"/>
    <w:rsid w:val="004D1D91"/>
    <w:rsid w:val="004D22C3"/>
    <w:rsid w:val="004D2D1D"/>
    <w:rsid w:val="004D40E4"/>
    <w:rsid w:val="004D6CDF"/>
    <w:rsid w:val="004D6F4D"/>
    <w:rsid w:val="004D6F95"/>
    <w:rsid w:val="004D72FE"/>
    <w:rsid w:val="004D7E91"/>
    <w:rsid w:val="004E003A"/>
    <w:rsid w:val="004E0768"/>
    <w:rsid w:val="004E1A31"/>
    <w:rsid w:val="004E28F6"/>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3DE1"/>
    <w:rsid w:val="004F407E"/>
    <w:rsid w:val="004F5479"/>
    <w:rsid w:val="004F5B99"/>
    <w:rsid w:val="004F5C3C"/>
    <w:rsid w:val="004F64D7"/>
    <w:rsid w:val="004F7528"/>
    <w:rsid w:val="004F754C"/>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073D2"/>
    <w:rsid w:val="005078A0"/>
    <w:rsid w:val="00511F15"/>
    <w:rsid w:val="00512614"/>
    <w:rsid w:val="00512F65"/>
    <w:rsid w:val="0051318C"/>
    <w:rsid w:val="005142CD"/>
    <w:rsid w:val="005143C9"/>
    <w:rsid w:val="00514D22"/>
    <w:rsid w:val="005157A9"/>
    <w:rsid w:val="005158AC"/>
    <w:rsid w:val="00516430"/>
    <w:rsid w:val="0051645E"/>
    <w:rsid w:val="005173A7"/>
    <w:rsid w:val="005177E1"/>
    <w:rsid w:val="0052049C"/>
    <w:rsid w:val="00520918"/>
    <w:rsid w:val="00520C0A"/>
    <w:rsid w:val="005218B6"/>
    <w:rsid w:val="00521BC9"/>
    <w:rsid w:val="00521C38"/>
    <w:rsid w:val="00522589"/>
    <w:rsid w:val="005233D5"/>
    <w:rsid w:val="00524545"/>
    <w:rsid w:val="00525041"/>
    <w:rsid w:val="005255BF"/>
    <w:rsid w:val="005257DE"/>
    <w:rsid w:val="00526453"/>
    <w:rsid w:val="00526688"/>
    <w:rsid w:val="00526B42"/>
    <w:rsid w:val="00526C3C"/>
    <w:rsid w:val="00527200"/>
    <w:rsid w:val="00530157"/>
    <w:rsid w:val="00531385"/>
    <w:rsid w:val="005314F2"/>
    <w:rsid w:val="00531C50"/>
    <w:rsid w:val="00531EBE"/>
    <w:rsid w:val="00532265"/>
    <w:rsid w:val="00532F8B"/>
    <w:rsid w:val="00533737"/>
    <w:rsid w:val="00533738"/>
    <w:rsid w:val="00535B79"/>
    <w:rsid w:val="00535D7C"/>
    <w:rsid w:val="00536219"/>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5E56"/>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570"/>
    <w:rsid w:val="005626CB"/>
    <w:rsid w:val="005626D6"/>
    <w:rsid w:val="0056384F"/>
    <w:rsid w:val="005638D4"/>
    <w:rsid w:val="00563B91"/>
    <w:rsid w:val="0056494D"/>
    <w:rsid w:val="00564CC1"/>
    <w:rsid w:val="00564CDA"/>
    <w:rsid w:val="005656ED"/>
    <w:rsid w:val="00565CA8"/>
    <w:rsid w:val="00566544"/>
    <w:rsid w:val="00566608"/>
    <w:rsid w:val="00566C83"/>
    <w:rsid w:val="005700FE"/>
    <w:rsid w:val="0057044A"/>
    <w:rsid w:val="00570E24"/>
    <w:rsid w:val="005718BA"/>
    <w:rsid w:val="00571DA7"/>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95"/>
    <w:rsid w:val="00591739"/>
    <w:rsid w:val="00591C7D"/>
    <w:rsid w:val="00592B03"/>
    <w:rsid w:val="00593AB9"/>
    <w:rsid w:val="00593EE1"/>
    <w:rsid w:val="0059454C"/>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3E03"/>
    <w:rsid w:val="005A4D93"/>
    <w:rsid w:val="005A4DEB"/>
    <w:rsid w:val="005A65E6"/>
    <w:rsid w:val="005A7321"/>
    <w:rsid w:val="005A793A"/>
    <w:rsid w:val="005B0542"/>
    <w:rsid w:val="005B0A16"/>
    <w:rsid w:val="005B10A4"/>
    <w:rsid w:val="005B2225"/>
    <w:rsid w:val="005B2799"/>
    <w:rsid w:val="005B2AC1"/>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3EF"/>
    <w:rsid w:val="005D76AB"/>
    <w:rsid w:val="005D7E0D"/>
    <w:rsid w:val="005E1EA2"/>
    <w:rsid w:val="005E234A"/>
    <w:rsid w:val="005E2C1E"/>
    <w:rsid w:val="005E358E"/>
    <w:rsid w:val="005E35CC"/>
    <w:rsid w:val="005E371E"/>
    <w:rsid w:val="005E3BC5"/>
    <w:rsid w:val="005E43CF"/>
    <w:rsid w:val="005E5299"/>
    <w:rsid w:val="005E53F9"/>
    <w:rsid w:val="005E5700"/>
    <w:rsid w:val="005E775D"/>
    <w:rsid w:val="005F0375"/>
    <w:rsid w:val="005F0A43"/>
    <w:rsid w:val="005F0CB8"/>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ACD"/>
    <w:rsid w:val="005F7BCF"/>
    <w:rsid w:val="006002C7"/>
    <w:rsid w:val="00600F95"/>
    <w:rsid w:val="006014A3"/>
    <w:rsid w:val="00601839"/>
    <w:rsid w:val="00601C02"/>
    <w:rsid w:val="00602665"/>
    <w:rsid w:val="00602759"/>
    <w:rsid w:val="0060277A"/>
    <w:rsid w:val="00602B7C"/>
    <w:rsid w:val="00603312"/>
    <w:rsid w:val="00603315"/>
    <w:rsid w:val="0060445E"/>
    <w:rsid w:val="00604DC7"/>
    <w:rsid w:val="00604E47"/>
    <w:rsid w:val="00605441"/>
    <w:rsid w:val="00606970"/>
    <w:rsid w:val="00606A20"/>
    <w:rsid w:val="006072C6"/>
    <w:rsid w:val="00607A2E"/>
    <w:rsid w:val="006130F7"/>
    <w:rsid w:val="00613109"/>
    <w:rsid w:val="00613AF8"/>
    <w:rsid w:val="00613D8E"/>
    <w:rsid w:val="006142E0"/>
    <w:rsid w:val="00614BC0"/>
    <w:rsid w:val="00616112"/>
    <w:rsid w:val="00617B4F"/>
    <w:rsid w:val="006205CA"/>
    <w:rsid w:val="00621F53"/>
    <w:rsid w:val="00622018"/>
    <w:rsid w:val="00622E2A"/>
    <w:rsid w:val="00623089"/>
    <w:rsid w:val="0062308E"/>
    <w:rsid w:val="006234C4"/>
    <w:rsid w:val="00623BEF"/>
    <w:rsid w:val="006244C9"/>
    <w:rsid w:val="006245F6"/>
    <w:rsid w:val="0062475D"/>
    <w:rsid w:val="0062495F"/>
    <w:rsid w:val="00625E2E"/>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083"/>
    <w:rsid w:val="00636416"/>
    <w:rsid w:val="0063699C"/>
    <w:rsid w:val="00636AEB"/>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1055"/>
    <w:rsid w:val="00652756"/>
    <w:rsid w:val="0065275C"/>
    <w:rsid w:val="00652AD8"/>
    <w:rsid w:val="00652B79"/>
    <w:rsid w:val="006533C3"/>
    <w:rsid w:val="00653788"/>
    <w:rsid w:val="00654068"/>
    <w:rsid w:val="0065494B"/>
    <w:rsid w:val="00654B38"/>
    <w:rsid w:val="00654B83"/>
    <w:rsid w:val="00655061"/>
    <w:rsid w:val="0065510C"/>
    <w:rsid w:val="006553E3"/>
    <w:rsid w:val="00655993"/>
    <w:rsid w:val="00655B63"/>
    <w:rsid w:val="006571F6"/>
    <w:rsid w:val="006574F7"/>
    <w:rsid w:val="00661049"/>
    <w:rsid w:val="006618CC"/>
    <w:rsid w:val="00661958"/>
    <w:rsid w:val="00661DC1"/>
    <w:rsid w:val="00662111"/>
    <w:rsid w:val="00662118"/>
    <w:rsid w:val="006623F7"/>
    <w:rsid w:val="006638AD"/>
    <w:rsid w:val="00665459"/>
    <w:rsid w:val="006658B9"/>
    <w:rsid w:val="00665B77"/>
    <w:rsid w:val="0066732C"/>
    <w:rsid w:val="006679F5"/>
    <w:rsid w:val="00667B77"/>
    <w:rsid w:val="00667DD5"/>
    <w:rsid w:val="006701F3"/>
    <w:rsid w:val="00670429"/>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5"/>
    <w:rsid w:val="0068436C"/>
    <w:rsid w:val="0068496A"/>
    <w:rsid w:val="0068545E"/>
    <w:rsid w:val="00685FD4"/>
    <w:rsid w:val="00686612"/>
    <w:rsid w:val="0068661E"/>
    <w:rsid w:val="00686DB4"/>
    <w:rsid w:val="00690A49"/>
    <w:rsid w:val="00690BB6"/>
    <w:rsid w:val="00691B30"/>
    <w:rsid w:val="00693E1F"/>
    <w:rsid w:val="00693ECB"/>
    <w:rsid w:val="006941BE"/>
    <w:rsid w:val="00694797"/>
    <w:rsid w:val="00695887"/>
    <w:rsid w:val="0069759F"/>
    <w:rsid w:val="00697733"/>
    <w:rsid w:val="00697BFB"/>
    <w:rsid w:val="006A1BDD"/>
    <w:rsid w:val="006A1E15"/>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5660"/>
    <w:rsid w:val="006B600A"/>
    <w:rsid w:val="006B6635"/>
    <w:rsid w:val="006B7870"/>
    <w:rsid w:val="006B7D22"/>
    <w:rsid w:val="006B7D2C"/>
    <w:rsid w:val="006C1019"/>
    <w:rsid w:val="006C1DC0"/>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B7"/>
    <w:rsid w:val="006D3BE1"/>
    <w:rsid w:val="006D456D"/>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A76"/>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2E52"/>
    <w:rsid w:val="007034AA"/>
    <w:rsid w:val="0070378E"/>
    <w:rsid w:val="00703C9D"/>
    <w:rsid w:val="00703CBE"/>
    <w:rsid w:val="0070490C"/>
    <w:rsid w:val="00705402"/>
    <w:rsid w:val="00705425"/>
    <w:rsid w:val="00705C38"/>
    <w:rsid w:val="00706465"/>
    <w:rsid w:val="0070695A"/>
    <w:rsid w:val="0070782D"/>
    <w:rsid w:val="007109C2"/>
    <w:rsid w:val="00711340"/>
    <w:rsid w:val="00712C42"/>
    <w:rsid w:val="00713DE4"/>
    <w:rsid w:val="00714C47"/>
    <w:rsid w:val="00714D44"/>
    <w:rsid w:val="00716462"/>
    <w:rsid w:val="007207DC"/>
    <w:rsid w:val="007209E6"/>
    <w:rsid w:val="00721084"/>
    <w:rsid w:val="00721262"/>
    <w:rsid w:val="00721483"/>
    <w:rsid w:val="007218F2"/>
    <w:rsid w:val="00721D9B"/>
    <w:rsid w:val="00722121"/>
    <w:rsid w:val="007224B9"/>
    <w:rsid w:val="00722687"/>
    <w:rsid w:val="00722F94"/>
    <w:rsid w:val="00723298"/>
    <w:rsid w:val="00723AA7"/>
    <w:rsid w:val="0072432E"/>
    <w:rsid w:val="007250FA"/>
    <w:rsid w:val="00725429"/>
    <w:rsid w:val="00725439"/>
    <w:rsid w:val="00725AC8"/>
    <w:rsid w:val="00725FC3"/>
    <w:rsid w:val="00726036"/>
    <w:rsid w:val="00726279"/>
    <w:rsid w:val="00726A9B"/>
    <w:rsid w:val="00727415"/>
    <w:rsid w:val="00727530"/>
    <w:rsid w:val="0072784B"/>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EA0"/>
    <w:rsid w:val="00746013"/>
    <w:rsid w:val="0074638D"/>
    <w:rsid w:val="00746484"/>
    <w:rsid w:val="007466E5"/>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0B16"/>
    <w:rsid w:val="00761FDA"/>
    <w:rsid w:val="007621FF"/>
    <w:rsid w:val="0076298E"/>
    <w:rsid w:val="007634E3"/>
    <w:rsid w:val="00764194"/>
    <w:rsid w:val="007641CD"/>
    <w:rsid w:val="00764B4F"/>
    <w:rsid w:val="00765BD8"/>
    <w:rsid w:val="00765ED3"/>
    <w:rsid w:val="0076681D"/>
    <w:rsid w:val="00766A65"/>
    <w:rsid w:val="007671F5"/>
    <w:rsid w:val="007676B8"/>
    <w:rsid w:val="007711D0"/>
    <w:rsid w:val="0077175C"/>
    <w:rsid w:val="00771870"/>
    <w:rsid w:val="007718F1"/>
    <w:rsid w:val="00771BF9"/>
    <w:rsid w:val="00772F8A"/>
    <w:rsid w:val="007739C6"/>
    <w:rsid w:val="00774889"/>
    <w:rsid w:val="00774AE2"/>
    <w:rsid w:val="00774BD3"/>
    <w:rsid w:val="00774FF5"/>
    <w:rsid w:val="007750B3"/>
    <w:rsid w:val="00775749"/>
    <w:rsid w:val="00775F76"/>
    <w:rsid w:val="007767B6"/>
    <w:rsid w:val="00776AEA"/>
    <w:rsid w:val="00777BA0"/>
    <w:rsid w:val="0078016B"/>
    <w:rsid w:val="007803BD"/>
    <w:rsid w:val="0078063E"/>
    <w:rsid w:val="007809BF"/>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2D9E"/>
    <w:rsid w:val="00793CBB"/>
    <w:rsid w:val="00794924"/>
    <w:rsid w:val="00794CB1"/>
    <w:rsid w:val="00797A46"/>
    <w:rsid w:val="007A0BC2"/>
    <w:rsid w:val="007A114C"/>
    <w:rsid w:val="007A17D1"/>
    <w:rsid w:val="007A1F44"/>
    <w:rsid w:val="007A23FF"/>
    <w:rsid w:val="007A295B"/>
    <w:rsid w:val="007A3424"/>
    <w:rsid w:val="007A35EF"/>
    <w:rsid w:val="007A43A2"/>
    <w:rsid w:val="007A47E8"/>
    <w:rsid w:val="007A4D04"/>
    <w:rsid w:val="007A5804"/>
    <w:rsid w:val="007A596B"/>
    <w:rsid w:val="007A59B6"/>
    <w:rsid w:val="007A6C0C"/>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0BE4"/>
    <w:rsid w:val="007C1314"/>
    <w:rsid w:val="007C19AD"/>
    <w:rsid w:val="007C1A17"/>
    <w:rsid w:val="007C249B"/>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599"/>
    <w:rsid w:val="007D5738"/>
    <w:rsid w:val="007D58C2"/>
    <w:rsid w:val="007D60E2"/>
    <w:rsid w:val="007D6C3E"/>
    <w:rsid w:val="007D6CE1"/>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18C9"/>
    <w:rsid w:val="0080237D"/>
    <w:rsid w:val="00802E74"/>
    <w:rsid w:val="00802E8C"/>
    <w:rsid w:val="00804B92"/>
    <w:rsid w:val="00804E21"/>
    <w:rsid w:val="00805092"/>
    <w:rsid w:val="00806AAF"/>
    <w:rsid w:val="0080708E"/>
    <w:rsid w:val="008070AC"/>
    <w:rsid w:val="00807742"/>
    <w:rsid w:val="008078F3"/>
    <w:rsid w:val="008101FD"/>
    <w:rsid w:val="00810D8D"/>
    <w:rsid w:val="00811835"/>
    <w:rsid w:val="008123F6"/>
    <w:rsid w:val="0081524A"/>
    <w:rsid w:val="0081581D"/>
    <w:rsid w:val="00815CA8"/>
    <w:rsid w:val="008172BE"/>
    <w:rsid w:val="00817B71"/>
    <w:rsid w:val="0082015C"/>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729"/>
    <w:rsid w:val="00842B77"/>
    <w:rsid w:val="0084309F"/>
    <w:rsid w:val="0084363A"/>
    <w:rsid w:val="0084417C"/>
    <w:rsid w:val="00844F10"/>
    <w:rsid w:val="00845C12"/>
    <w:rsid w:val="00845F61"/>
    <w:rsid w:val="008462FA"/>
    <w:rsid w:val="008468BC"/>
    <w:rsid w:val="008469D9"/>
    <w:rsid w:val="00846DC0"/>
    <w:rsid w:val="008474A7"/>
    <w:rsid w:val="008506B6"/>
    <w:rsid w:val="00850AE0"/>
    <w:rsid w:val="008524D2"/>
    <w:rsid w:val="00852E19"/>
    <w:rsid w:val="008531B5"/>
    <w:rsid w:val="0085359C"/>
    <w:rsid w:val="00854095"/>
    <w:rsid w:val="00856833"/>
    <w:rsid w:val="00856840"/>
    <w:rsid w:val="00856BB8"/>
    <w:rsid w:val="0086087C"/>
    <w:rsid w:val="00860D8E"/>
    <w:rsid w:val="00861021"/>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388"/>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1D15"/>
    <w:rsid w:val="00882107"/>
    <w:rsid w:val="008833E8"/>
    <w:rsid w:val="008837C8"/>
    <w:rsid w:val="008853E7"/>
    <w:rsid w:val="00886468"/>
    <w:rsid w:val="008879DA"/>
    <w:rsid w:val="00887B48"/>
    <w:rsid w:val="0089176E"/>
    <w:rsid w:val="008917E0"/>
    <w:rsid w:val="00892018"/>
    <w:rsid w:val="00892365"/>
    <w:rsid w:val="00892BE5"/>
    <w:rsid w:val="0089387C"/>
    <w:rsid w:val="0089444E"/>
    <w:rsid w:val="008949DF"/>
    <w:rsid w:val="008951DB"/>
    <w:rsid w:val="0089619D"/>
    <w:rsid w:val="00896C81"/>
    <w:rsid w:val="00896D83"/>
    <w:rsid w:val="00896F28"/>
    <w:rsid w:val="008A054B"/>
    <w:rsid w:val="008A062B"/>
    <w:rsid w:val="008A0AB2"/>
    <w:rsid w:val="008A0CFC"/>
    <w:rsid w:val="008A0D08"/>
    <w:rsid w:val="008A12FE"/>
    <w:rsid w:val="008A1D20"/>
    <w:rsid w:val="008A20FB"/>
    <w:rsid w:val="008A28B6"/>
    <w:rsid w:val="008A2BB1"/>
    <w:rsid w:val="008A3466"/>
    <w:rsid w:val="008A389F"/>
    <w:rsid w:val="008A3D02"/>
    <w:rsid w:val="008A425C"/>
    <w:rsid w:val="008A4E3F"/>
    <w:rsid w:val="008A5940"/>
    <w:rsid w:val="008A73B2"/>
    <w:rsid w:val="008A79E2"/>
    <w:rsid w:val="008B043F"/>
    <w:rsid w:val="008B0753"/>
    <w:rsid w:val="008B0808"/>
    <w:rsid w:val="008B0AEC"/>
    <w:rsid w:val="008B176B"/>
    <w:rsid w:val="008B1E53"/>
    <w:rsid w:val="008B1E5B"/>
    <w:rsid w:val="008B3419"/>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3BC"/>
    <w:rsid w:val="008C2A3A"/>
    <w:rsid w:val="008C4C7E"/>
    <w:rsid w:val="008C596F"/>
    <w:rsid w:val="008C5C46"/>
    <w:rsid w:val="008C6184"/>
    <w:rsid w:val="008C691F"/>
    <w:rsid w:val="008C6D60"/>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6CA0"/>
    <w:rsid w:val="008E7029"/>
    <w:rsid w:val="008E7B98"/>
    <w:rsid w:val="008F0A38"/>
    <w:rsid w:val="008F0F14"/>
    <w:rsid w:val="008F0F84"/>
    <w:rsid w:val="008F1014"/>
    <w:rsid w:val="008F11C9"/>
    <w:rsid w:val="008F23D8"/>
    <w:rsid w:val="008F2FD5"/>
    <w:rsid w:val="008F37E5"/>
    <w:rsid w:val="008F3901"/>
    <w:rsid w:val="008F48C2"/>
    <w:rsid w:val="008F5780"/>
    <w:rsid w:val="008F5840"/>
    <w:rsid w:val="008F5C1E"/>
    <w:rsid w:val="008F5EEF"/>
    <w:rsid w:val="008F66FE"/>
    <w:rsid w:val="008F72CC"/>
    <w:rsid w:val="008F72CD"/>
    <w:rsid w:val="009005B7"/>
    <w:rsid w:val="00900E2E"/>
    <w:rsid w:val="00902131"/>
    <w:rsid w:val="00902BCA"/>
    <w:rsid w:val="00903802"/>
    <w:rsid w:val="0090696D"/>
    <w:rsid w:val="00906CD6"/>
    <w:rsid w:val="00906E4D"/>
    <w:rsid w:val="00906F31"/>
    <w:rsid w:val="009077E6"/>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6FB2"/>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091C"/>
    <w:rsid w:val="00942C80"/>
    <w:rsid w:val="00943197"/>
    <w:rsid w:val="009435F2"/>
    <w:rsid w:val="009447BA"/>
    <w:rsid w:val="00944CA7"/>
    <w:rsid w:val="00945180"/>
    <w:rsid w:val="0094590C"/>
    <w:rsid w:val="00946355"/>
    <w:rsid w:val="009463BD"/>
    <w:rsid w:val="009468B7"/>
    <w:rsid w:val="009468D7"/>
    <w:rsid w:val="0094695D"/>
    <w:rsid w:val="00946D88"/>
    <w:rsid w:val="0094724E"/>
    <w:rsid w:val="00947575"/>
    <w:rsid w:val="00947973"/>
    <w:rsid w:val="00947BE6"/>
    <w:rsid w:val="0095048D"/>
    <w:rsid w:val="00950879"/>
    <w:rsid w:val="0095176E"/>
    <w:rsid w:val="00951ADB"/>
    <w:rsid w:val="00951C5D"/>
    <w:rsid w:val="0095380C"/>
    <w:rsid w:val="00954353"/>
    <w:rsid w:val="00955C0A"/>
    <w:rsid w:val="00955C4F"/>
    <w:rsid w:val="00956800"/>
    <w:rsid w:val="009571B7"/>
    <w:rsid w:val="0096012F"/>
    <w:rsid w:val="00960AEB"/>
    <w:rsid w:val="0096410D"/>
    <w:rsid w:val="0096541F"/>
    <w:rsid w:val="009657F1"/>
    <w:rsid w:val="0096625D"/>
    <w:rsid w:val="00970220"/>
    <w:rsid w:val="009709F8"/>
    <w:rsid w:val="00972929"/>
    <w:rsid w:val="00972F91"/>
    <w:rsid w:val="00973827"/>
    <w:rsid w:val="009742D3"/>
    <w:rsid w:val="00975EB9"/>
    <w:rsid w:val="009761F0"/>
    <w:rsid w:val="009762CC"/>
    <w:rsid w:val="009776E3"/>
    <w:rsid w:val="00977BA7"/>
    <w:rsid w:val="00980D0C"/>
    <w:rsid w:val="009811A8"/>
    <w:rsid w:val="0098194F"/>
    <w:rsid w:val="00981C5A"/>
    <w:rsid w:val="00981DD3"/>
    <w:rsid w:val="009826C8"/>
    <w:rsid w:val="00983254"/>
    <w:rsid w:val="009836E4"/>
    <w:rsid w:val="0098412F"/>
    <w:rsid w:val="0098441E"/>
    <w:rsid w:val="00985F28"/>
    <w:rsid w:val="00985FE5"/>
    <w:rsid w:val="00986149"/>
    <w:rsid w:val="00986176"/>
    <w:rsid w:val="00986E7F"/>
    <w:rsid w:val="0098713E"/>
    <w:rsid w:val="00987536"/>
    <w:rsid w:val="0098793D"/>
    <w:rsid w:val="00990BD5"/>
    <w:rsid w:val="00991041"/>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5BA3"/>
    <w:rsid w:val="009A68E5"/>
    <w:rsid w:val="009A6A6B"/>
    <w:rsid w:val="009B06D2"/>
    <w:rsid w:val="009B14C4"/>
    <w:rsid w:val="009B1BED"/>
    <w:rsid w:val="009B1EF9"/>
    <w:rsid w:val="009B26AC"/>
    <w:rsid w:val="009B2767"/>
    <w:rsid w:val="009B2D6B"/>
    <w:rsid w:val="009B301D"/>
    <w:rsid w:val="009B37E2"/>
    <w:rsid w:val="009B446E"/>
    <w:rsid w:val="009B4519"/>
    <w:rsid w:val="009B506B"/>
    <w:rsid w:val="009B57EF"/>
    <w:rsid w:val="009B5B85"/>
    <w:rsid w:val="009B6AF9"/>
    <w:rsid w:val="009B6E43"/>
    <w:rsid w:val="009B70C4"/>
    <w:rsid w:val="009B7204"/>
    <w:rsid w:val="009C0074"/>
    <w:rsid w:val="009C04A8"/>
    <w:rsid w:val="009C0564"/>
    <w:rsid w:val="009C0ECD"/>
    <w:rsid w:val="009C1D86"/>
    <w:rsid w:val="009C2685"/>
    <w:rsid w:val="009C3295"/>
    <w:rsid w:val="009C373B"/>
    <w:rsid w:val="009C3806"/>
    <w:rsid w:val="009C39BC"/>
    <w:rsid w:val="009C48AF"/>
    <w:rsid w:val="009C4BC2"/>
    <w:rsid w:val="009C4BD1"/>
    <w:rsid w:val="009C4D22"/>
    <w:rsid w:val="009C5F7A"/>
    <w:rsid w:val="009C7320"/>
    <w:rsid w:val="009C75A8"/>
    <w:rsid w:val="009D0729"/>
    <w:rsid w:val="009D0F3A"/>
    <w:rsid w:val="009D0F66"/>
    <w:rsid w:val="009D121F"/>
    <w:rsid w:val="009D13E9"/>
    <w:rsid w:val="009D1A06"/>
    <w:rsid w:val="009D1BA4"/>
    <w:rsid w:val="009D1EA5"/>
    <w:rsid w:val="009D22E4"/>
    <w:rsid w:val="009D22F7"/>
    <w:rsid w:val="009D319C"/>
    <w:rsid w:val="009D36A0"/>
    <w:rsid w:val="009D477F"/>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5EBF"/>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E00"/>
    <w:rsid w:val="009F3FB5"/>
    <w:rsid w:val="009F442A"/>
    <w:rsid w:val="009F521F"/>
    <w:rsid w:val="009F553C"/>
    <w:rsid w:val="009F5718"/>
    <w:rsid w:val="009F59B3"/>
    <w:rsid w:val="009F59F8"/>
    <w:rsid w:val="009F6CCF"/>
    <w:rsid w:val="009F7CB4"/>
    <w:rsid w:val="00A005B0"/>
    <w:rsid w:val="00A00F1B"/>
    <w:rsid w:val="00A01381"/>
    <w:rsid w:val="00A01F17"/>
    <w:rsid w:val="00A022A5"/>
    <w:rsid w:val="00A02E7A"/>
    <w:rsid w:val="00A03A22"/>
    <w:rsid w:val="00A04634"/>
    <w:rsid w:val="00A04FEF"/>
    <w:rsid w:val="00A05050"/>
    <w:rsid w:val="00A06119"/>
    <w:rsid w:val="00A06167"/>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87"/>
    <w:rsid w:val="00A172E8"/>
    <w:rsid w:val="00A179FF"/>
    <w:rsid w:val="00A201FE"/>
    <w:rsid w:val="00A20946"/>
    <w:rsid w:val="00A2184A"/>
    <w:rsid w:val="00A21A36"/>
    <w:rsid w:val="00A22BE8"/>
    <w:rsid w:val="00A250A4"/>
    <w:rsid w:val="00A25108"/>
    <w:rsid w:val="00A25294"/>
    <w:rsid w:val="00A254EE"/>
    <w:rsid w:val="00A25BE7"/>
    <w:rsid w:val="00A25C58"/>
    <w:rsid w:val="00A264B9"/>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1EB1"/>
    <w:rsid w:val="00A42121"/>
    <w:rsid w:val="00A4376F"/>
    <w:rsid w:val="00A43CE8"/>
    <w:rsid w:val="00A43DBB"/>
    <w:rsid w:val="00A44CD3"/>
    <w:rsid w:val="00A45250"/>
    <w:rsid w:val="00A4549F"/>
    <w:rsid w:val="00A45B09"/>
    <w:rsid w:val="00A45B9B"/>
    <w:rsid w:val="00A462FE"/>
    <w:rsid w:val="00A47342"/>
    <w:rsid w:val="00A501C9"/>
    <w:rsid w:val="00A50506"/>
    <w:rsid w:val="00A507ED"/>
    <w:rsid w:val="00A51496"/>
    <w:rsid w:val="00A521FB"/>
    <w:rsid w:val="00A52A2C"/>
    <w:rsid w:val="00A53115"/>
    <w:rsid w:val="00A53F55"/>
    <w:rsid w:val="00A5417B"/>
    <w:rsid w:val="00A54599"/>
    <w:rsid w:val="00A5462C"/>
    <w:rsid w:val="00A54B82"/>
    <w:rsid w:val="00A54C90"/>
    <w:rsid w:val="00A55431"/>
    <w:rsid w:val="00A569D4"/>
    <w:rsid w:val="00A57121"/>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6B5"/>
    <w:rsid w:val="00A71CE6"/>
    <w:rsid w:val="00A71D23"/>
    <w:rsid w:val="00A7333A"/>
    <w:rsid w:val="00A73D0D"/>
    <w:rsid w:val="00A74A92"/>
    <w:rsid w:val="00A75A92"/>
    <w:rsid w:val="00A75CC1"/>
    <w:rsid w:val="00A75E88"/>
    <w:rsid w:val="00A778F9"/>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05B"/>
    <w:rsid w:val="00A86B2E"/>
    <w:rsid w:val="00A86D63"/>
    <w:rsid w:val="00A87797"/>
    <w:rsid w:val="00A87EA4"/>
    <w:rsid w:val="00A90E72"/>
    <w:rsid w:val="00A922A2"/>
    <w:rsid w:val="00A9327B"/>
    <w:rsid w:val="00A932AB"/>
    <w:rsid w:val="00A93732"/>
    <w:rsid w:val="00A93B69"/>
    <w:rsid w:val="00A963C7"/>
    <w:rsid w:val="00A974CC"/>
    <w:rsid w:val="00A97801"/>
    <w:rsid w:val="00AA0215"/>
    <w:rsid w:val="00AA1626"/>
    <w:rsid w:val="00AA1C25"/>
    <w:rsid w:val="00AA3DB7"/>
    <w:rsid w:val="00AA41DA"/>
    <w:rsid w:val="00AA51F5"/>
    <w:rsid w:val="00AA5E3B"/>
    <w:rsid w:val="00AA6420"/>
    <w:rsid w:val="00AA68B4"/>
    <w:rsid w:val="00AA7121"/>
    <w:rsid w:val="00AA7668"/>
    <w:rsid w:val="00AA7A32"/>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8C0"/>
    <w:rsid w:val="00AB6CFA"/>
    <w:rsid w:val="00AB725F"/>
    <w:rsid w:val="00AC0705"/>
    <w:rsid w:val="00AC109B"/>
    <w:rsid w:val="00AC3239"/>
    <w:rsid w:val="00AC4128"/>
    <w:rsid w:val="00AC4456"/>
    <w:rsid w:val="00AC4569"/>
    <w:rsid w:val="00AC57E0"/>
    <w:rsid w:val="00AC6729"/>
    <w:rsid w:val="00AC6D6D"/>
    <w:rsid w:val="00AC74DA"/>
    <w:rsid w:val="00AC7A2B"/>
    <w:rsid w:val="00AC7C25"/>
    <w:rsid w:val="00AD01A0"/>
    <w:rsid w:val="00AD0622"/>
    <w:rsid w:val="00AD0A51"/>
    <w:rsid w:val="00AD0B37"/>
    <w:rsid w:val="00AD11F7"/>
    <w:rsid w:val="00AD15C6"/>
    <w:rsid w:val="00AD1DB7"/>
    <w:rsid w:val="00AD2852"/>
    <w:rsid w:val="00AD3976"/>
    <w:rsid w:val="00AD4D2A"/>
    <w:rsid w:val="00AD5121"/>
    <w:rsid w:val="00AD542F"/>
    <w:rsid w:val="00AD6250"/>
    <w:rsid w:val="00AD6378"/>
    <w:rsid w:val="00AD7305"/>
    <w:rsid w:val="00AD7E64"/>
    <w:rsid w:val="00AE0860"/>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31C"/>
    <w:rsid w:val="00B01CC1"/>
    <w:rsid w:val="00B026C1"/>
    <w:rsid w:val="00B02B9C"/>
    <w:rsid w:val="00B0353B"/>
    <w:rsid w:val="00B040B2"/>
    <w:rsid w:val="00B05ACC"/>
    <w:rsid w:val="00B0719A"/>
    <w:rsid w:val="00B1026D"/>
    <w:rsid w:val="00B10396"/>
    <w:rsid w:val="00B10558"/>
    <w:rsid w:val="00B11B20"/>
    <w:rsid w:val="00B122C3"/>
    <w:rsid w:val="00B1384D"/>
    <w:rsid w:val="00B156A9"/>
    <w:rsid w:val="00B15B3C"/>
    <w:rsid w:val="00B15F83"/>
    <w:rsid w:val="00B160FF"/>
    <w:rsid w:val="00B16322"/>
    <w:rsid w:val="00B1645C"/>
    <w:rsid w:val="00B1662E"/>
    <w:rsid w:val="00B16A6F"/>
    <w:rsid w:val="00B172A5"/>
    <w:rsid w:val="00B1784F"/>
    <w:rsid w:val="00B17EE1"/>
    <w:rsid w:val="00B20985"/>
    <w:rsid w:val="00B22258"/>
    <w:rsid w:val="00B22C0D"/>
    <w:rsid w:val="00B22E8C"/>
    <w:rsid w:val="00B23AC9"/>
    <w:rsid w:val="00B23AF4"/>
    <w:rsid w:val="00B23B85"/>
    <w:rsid w:val="00B23C15"/>
    <w:rsid w:val="00B245D5"/>
    <w:rsid w:val="00B24864"/>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27FA"/>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1EB9"/>
    <w:rsid w:val="00B73779"/>
    <w:rsid w:val="00B73FD2"/>
    <w:rsid w:val="00B745C5"/>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B1D"/>
    <w:rsid w:val="00B90D10"/>
    <w:rsid w:val="00B90FE5"/>
    <w:rsid w:val="00B9136C"/>
    <w:rsid w:val="00B9141E"/>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A7ADB"/>
    <w:rsid w:val="00BB1548"/>
    <w:rsid w:val="00BB1CE7"/>
    <w:rsid w:val="00BB2643"/>
    <w:rsid w:val="00BB2FD3"/>
    <w:rsid w:val="00BB2FDF"/>
    <w:rsid w:val="00BB2FFF"/>
    <w:rsid w:val="00BB300A"/>
    <w:rsid w:val="00BB3F08"/>
    <w:rsid w:val="00BB430D"/>
    <w:rsid w:val="00BB4C44"/>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C7F20"/>
    <w:rsid w:val="00BD008E"/>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0E2B"/>
    <w:rsid w:val="00BE19C5"/>
    <w:rsid w:val="00BE1D82"/>
    <w:rsid w:val="00BE1EE4"/>
    <w:rsid w:val="00BE1F8B"/>
    <w:rsid w:val="00BE2518"/>
    <w:rsid w:val="00BE2B4F"/>
    <w:rsid w:val="00BE2F39"/>
    <w:rsid w:val="00BE2F69"/>
    <w:rsid w:val="00BE332D"/>
    <w:rsid w:val="00BE3627"/>
    <w:rsid w:val="00BE36FB"/>
    <w:rsid w:val="00BE3CF1"/>
    <w:rsid w:val="00BE4A0A"/>
    <w:rsid w:val="00BE4B20"/>
    <w:rsid w:val="00BE5CFA"/>
    <w:rsid w:val="00BE5FC4"/>
    <w:rsid w:val="00BE62B0"/>
    <w:rsid w:val="00BE64F1"/>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0B06"/>
    <w:rsid w:val="00C01671"/>
    <w:rsid w:val="00C02419"/>
    <w:rsid w:val="00C02766"/>
    <w:rsid w:val="00C03E0F"/>
    <w:rsid w:val="00C03EE8"/>
    <w:rsid w:val="00C0456A"/>
    <w:rsid w:val="00C04948"/>
    <w:rsid w:val="00C0559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5FDE"/>
    <w:rsid w:val="00C16C30"/>
    <w:rsid w:val="00C20A00"/>
    <w:rsid w:val="00C20D6D"/>
    <w:rsid w:val="00C20DAA"/>
    <w:rsid w:val="00C20F3A"/>
    <w:rsid w:val="00C20FAC"/>
    <w:rsid w:val="00C21097"/>
    <w:rsid w:val="00C212A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27EF6"/>
    <w:rsid w:val="00C3098E"/>
    <w:rsid w:val="00C30C07"/>
    <w:rsid w:val="00C31F59"/>
    <w:rsid w:val="00C320EE"/>
    <w:rsid w:val="00C3236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8BC"/>
    <w:rsid w:val="00C40AE6"/>
    <w:rsid w:val="00C40FBE"/>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709"/>
    <w:rsid w:val="00C53EB3"/>
    <w:rsid w:val="00C542D4"/>
    <w:rsid w:val="00C549EF"/>
    <w:rsid w:val="00C54D71"/>
    <w:rsid w:val="00C55B38"/>
    <w:rsid w:val="00C55F63"/>
    <w:rsid w:val="00C563F5"/>
    <w:rsid w:val="00C56EF4"/>
    <w:rsid w:val="00C570F7"/>
    <w:rsid w:val="00C576EF"/>
    <w:rsid w:val="00C613B9"/>
    <w:rsid w:val="00C62CD5"/>
    <w:rsid w:val="00C636E6"/>
    <w:rsid w:val="00C639D6"/>
    <w:rsid w:val="00C63F8E"/>
    <w:rsid w:val="00C647FB"/>
    <w:rsid w:val="00C654E0"/>
    <w:rsid w:val="00C65693"/>
    <w:rsid w:val="00C66899"/>
    <w:rsid w:val="00C67106"/>
    <w:rsid w:val="00C67418"/>
    <w:rsid w:val="00C677AC"/>
    <w:rsid w:val="00C67EAB"/>
    <w:rsid w:val="00C70DFF"/>
    <w:rsid w:val="00C71DF1"/>
    <w:rsid w:val="00C7249F"/>
    <w:rsid w:val="00C72A26"/>
    <w:rsid w:val="00C72D80"/>
    <w:rsid w:val="00C72DBE"/>
    <w:rsid w:val="00C74C32"/>
    <w:rsid w:val="00C74F74"/>
    <w:rsid w:val="00C75A6B"/>
    <w:rsid w:val="00C763B6"/>
    <w:rsid w:val="00C7644F"/>
    <w:rsid w:val="00C76683"/>
    <w:rsid w:val="00C768F6"/>
    <w:rsid w:val="00C76ECE"/>
    <w:rsid w:val="00C77690"/>
    <w:rsid w:val="00C779D1"/>
    <w:rsid w:val="00C80073"/>
    <w:rsid w:val="00C8024E"/>
    <w:rsid w:val="00C80DEA"/>
    <w:rsid w:val="00C80DF5"/>
    <w:rsid w:val="00C81B5B"/>
    <w:rsid w:val="00C82785"/>
    <w:rsid w:val="00C82A79"/>
    <w:rsid w:val="00C82EEF"/>
    <w:rsid w:val="00C832DC"/>
    <w:rsid w:val="00C8377F"/>
    <w:rsid w:val="00C85485"/>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19EC"/>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654"/>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3E7"/>
    <w:rsid w:val="00CD6E3D"/>
    <w:rsid w:val="00CD71AB"/>
    <w:rsid w:val="00CD7AC3"/>
    <w:rsid w:val="00CE0109"/>
    <w:rsid w:val="00CE0A14"/>
    <w:rsid w:val="00CE138E"/>
    <w:rsid w:val="00CE151D"/>
    <w:rsid w:val="00CE1681"/>
    <w:rsid w:val="00CE1FC5"/>
    <w:rsid w:val="00CE33FF"/>
    <w:rsid w:val="00CE3C18"/>
    <w:rsid w:val="00CE46E5"/>
    <w:rsid w:val="00CE485A"/>
    <w:rsid w:val="00CE49DF"/>
    <w:rsid w:val="00CE5279"/>
    <w:rsid w:val="00CE54F3"/>
    <w:rsid w:val="00CE5A78"/>
    <w:rsid w:val="00CE5B4C"/>
    <w:rsid w:val="00CE7804"/>
    <w:rsid w:val="00CE78AE"/>
    <w:rsid w:val="00CE7E62"/>
    <w:rsid w:val="00CF08D4"/>
    <w:rsid w:val="00CF0F0A"/>
    <w:rsid w:val="00CF1054"/>
    <w:rsid w:val="00CF195E"/>
    <w:rsid w:val="00CF19DA"/>
    <w:rsid w:val="00CF1C7F"/>
    <w:rsid w:val="00CF1CC0"/>
    <w:rsid w:val="00CF24F8"/>
    <w:rsid w:val="00CF2653"/>
    <w:rsid w:val="00CF2D5A"/>
    <w:rsid w:val="00CF41EA"/>
    <w:rsid w:val="00CF4247"/>
    <w:rsid w:val="00CF4285"/>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1CE2"/>
    <w:rsid w:val="00D12293"/>
    <w:rsid w:val="00D124DA"/>
    <w:rsid w:val="00D12AA1"/>
    <w:rsid w:val="00D130F4"/>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9B8"/>
    <w:rsid w:val="00D21A3C"/>
    <w:rsid w:val="00D223CD"/>
    <w:rsid w:val="00D233F1"/>
    <w:rsid w:val="00D24D19"/>
    <w:rsid w:val="00D25167"/>
    <w:rsid w:val="00D256F8"/>
    <w:rsid w:val="00D26491"/>
    <w:rsid w:val="00D2685C"/>
    <w:rsid w:val="00D26A3B"/>
    <w:rsid w:val="00D27A87"/>
    <w:rsid w:val="00D302FD"/>
    <w:rsid w:val="00D3038A"/>
    <w:rsid w:val="00D3098D"/>
    <w:rsid w:val="00D31A02"/>
    <w:rsid w:val="00D31C4B"/>
    <w:rsid w:val="00D330C3"/>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6AE2"/>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C8D"/>
    <w:rsid w:val="00D61374"/>
    <w:rsid w:val="00D6168A"/>
    <w:rsid w:val="00D616A5"/>
    <w:rsid w:val="00D61AC7"/>
    <w:rsid w:val="00D61FF0"/>
    <w:rsid w:val="00D6211D"/>
    <w:rsid w:val="00D62622"/>
    <w:rsid w:val="00D62C97"/>
    <w:rsid w:val="00D632DA"/>
    <w:rsid w:val="00D63517"/>
    <w:rsid w:val="00D63AA3"/>
    <w:rsid w:val="00D63B75"/>
    <w:rsid w:val="00D643FF"/>
    <w:rsid w:val="00D647AE"/>
    <w:rsid w:val="00D657CC"/>
    <w:rsid w:val="00D659B1"/>
    <w:rsid w:val="00D65EA5"/>
    <w:rsid w:val="00D66E18"/>
    <w:rsid w:val="00D671A0"/>
    <w:rsid w:val="00D6734D"/>
    <w:rsid w:val="00D675C4"/>
    <w:rsid w:val="00D679CF"/>
    <w:rsid w:val="00D679D3"/>
    <w:rsid w:val="00D67F39"/>
    <w:rsid w:val="00D722EB"/>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1AB"/>
    <w:rsid w:val="00D777D7"/>
    <w:rsid w:val="00D80AB8"/>
    <w:rsid w:val="00D81792"/>
    <w:rsid w:val="00D817D3"/>
    <w:rsid w:val="00D819B1"/>
    <w:rsid w:val="00D82494"/>
    <w:rsid w:val="00D8341C"/>
    <w:rsid w:val="00D83AC0"/>
    <w:rsid w:val="00D83AE9"/>
    <w:rsid w:val="00D84CBB"/>
    <w:rsid w:val="00D856FF"/>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6EF"/>
    <w:rsid w:val="00D9683C"/>
    <w:rsid w:val="00D97884"/>
    <w:rsid w:val="00DA0A7F"/>
    <w:rsid w:val="00DA0BE5"/>
    <w:rsid w:val="00DA1C31"/>
    <w:rsid w:val="00DA20BC"/>
    <w:rsid w:val="00DA2748"/>
    <w:rsid w:val="00DA2C6D"/>
    <w:rsid w:val="00DA2ED7"/>
    <w:rsid w:val="00DA3E29"/>
    <w:rsid w:val="00DA3E7A"/>
    <w:rsid w:val="00DA430C"/>
    <w:rsid w:val="00DA4C8A"/>
    <w:rsid w:val="00DA4E3C"/>
    <w:rsid w:val="00DA615D"/>
    <w:rsid w:val="00DA6403"/>
    <w:rsid w:val="00DA6598"/>
    <w:rsid w:val="00DA6640"/>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3D70"/>
    <w:rsid w:val="00DB485D"/>
    <w:rsid w:val="00DB6264"/>
    <w:rsid w:val="00DB6524"/>
    <w:rsid w:val="00DB67A1"/>
    <w:rsid w:val="00DB68BE"/>
    <w:rsid w:val="00DB6E04"/>
    <w:rsid w:val="00DC0744"/>
    <w:rsid w:val="00DC1327"/>
    <w:rsid w:val="00DC1350"/>
    <w:rsid w:val="00DC29F9"/>
    <w:rsid w:val="00DC3237"/>
    <w:rsid w:val="00DC3953"/>
    <w:rsid w:val="00DC41A4"/>
    <w:rsid w:val="00DC42B2"/>
    <w:rsid w:val="00DC45DA"/>
    <w:rsid w:val="00DC4706"/>
    <w:rsid w:val="00DC497B"/>
    <w:rsid w:val="00DC4AE1"/>
    <w:rsid w:val="00DC5672"/>
    <w:rsid w:val="00DC5B81"/>
    <w:rsid w:val="00DC60A2"/>
    <w:rsid w:val="00DC6600"/>
    <w:rsid w:val="00DC67BD"/>
    <w:rsid w:val="00DC6924"/>
    <w:rsid w:val="00DC6E9C"/>
    <w:rsid w:val="00DC71F2"/>
    <w:rsid w:val="00DC7EF4"/>
    <w:rsid w:val="00DD1E0A"/>
    <w:rsid w:val="00DD2025"/>
    <w:rsid w:val="00DD22EA"/>
    <w:rsid w:val="00DD23A0"/>
    <w:rsid w:val="00DD375A"/>
    <w:rsid w:val="00DD3EF5"/>
    <w:rsid w:val="00DD4B17"/>
    <w:rsid w:val="00DD53FA"/>
    <w:rsid w:val="00DD5877"/>
    <w:rsid w:val="00DD5C87"/>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2DBB"/>
    <w:rsid w:val="00DF2EEB"/>
    <w:rsid w:val="00DF3C5E"/>
    <w:rsid w:val="00DF4572"/>
    <w:rsid w:val="00DF4658"/>
    <w:rsid w:val="00DF4666"/>
    <w:rsid w:val="00DF5BE5"/>
    <w:rsid w:val="00DF6C8B"/>
    <w:rsid w:val="00DF6F17"/>
    <w:rsid w:val="00DF71C8"/>
    <w:rsid w:val="00DF78FA"/>
    <w:rsid w:val="00E002F1"/>
    <w:rsid w:val="00E0082C"/>
    <w:rsid w:val="00E01DAA"/>
    <w:rsid w:val="00E023E5"/>
    <w:rsid w:val="00E02432"/>
    <w:rsid w:val="00E04022"/>
    <w:rsid w:val="00E06B7C"/>
    <w:rsid w:val="00E0719A"/>
    <w:rsid w:val="00E0728F"/>
    <w:rsid w:val="00E0755C"/>
    <w:rsid w:val="00E07F44"/>
    <w:rsid w:val="00E100A5"/>
    <w:rsid w:val="00E101A6"/>
    <w:rsid w:val="00E111A3"/>
    <w:rsid w:val="00E11D7C"/>
    <w:rsid w:val="00E120A4"/>
    <w:rsid w:val="00E12367"/>
    <w:rsid w:val="00E124DC"/>
    <w:rsid w:val="00E12F0D"/>
    <w:rsid w:val="00E13011"/>
    <w:rsid w:val="00E13F69"/>
    <w:rsid w:val="00E14A7E"/>
    <w:rsid w:val="00E14FFE"/>
    <w:rsid w:val="00E151E1"/>
    <w:rsid w:val="00E15204"/>
    <w:rsid w:val="00E164FC"/>
    <w:rsid w:val="00E167F8"/>
    <w:rsid w:val="00E17619"/>
    <w:rsid w:val="00E17805"/>
    <w:rsid w:val="00E20A07"/>
    <w:rsid w:val="00E20F79"/>
    <w:rsid w:val="00E21278"/>
    <w:rsid w:val="00E21DC0"/>
    <w:rsid w:val="00E21E8D"/>
    <w:rsid w:val="00E22B1A"/>
    <w:rsid w:val="00E22CCD"/>
    <w:rsid w:val="00E232C2"/>
    <w:rsid w:val="00E23816"/>
    <w:rsid w:val="00E23A11"/>
    <w:rsid w:val="00E23FB7"/>
    <w:rsid w:val="00E248F9"/>
    <w:rsid w:val="00E24A27"/>
    <w:rsid w:val="00E24AC4"/>
    <w:rsid w:val="00E25F89"/>
    <w:rsid w:val="00E27D47"/>
    <w:rsid w:val="00E3094F"/>
    <w:rsid w:val="00E30ED8"/>
    <w:rsid w:val="00E327CB"/>
    <w:rsid w:val="00E32D62"/>
    <w:rsid w:val="00E32EAE"/>
    <w:rsid w:val="00E339DC"/>
    <w:rsid w:val="00E33E15"/>
    <w:rsid w:val="00E35877"/>
    <w:rsid w:val="00E35A85"/>
    <w:rsid w:val="00E361B8"/>
    <w:rsid w:val="00E36A1B"/>
    <w:rsid w:val="00E37573"/>
    <w:rsid w:val="00E37ECC"/>
    <w:rsid w:val="00E40093"/>
    <w:rsid w:val="00E40319"/>
    <w:rsid w:val="00E405F7"/>
    <w:rsid w:val="00E41CF5"/>
    <w:rsid w:val="00E429ED"/>
    <w:rsid w:val="00E42CB2"/>
    <w:rsid w:val="00E43F37"/>
    <w:rsid w:val="00E44226"/>
    <w:rsid w:val="00E4429C"/>
    <w:rsid w:val="00E443FB"/>
    <w:rsid w:val="00E447D2"/>
    <w:rsid w:val="00E450ED"/>
    <w:rsid w:val="00E451B4"/>
    <w:rsid w:val="00E453D1"/>
    <w:rsid w:val="00E4657F"/>
    <w:rsid w:val="00E4791B"/>
    <w:rsid w:val="00E47E31"/>
    <w:rsid w:val="00E47F30"/>
    <w:rsid w:val="00E5002D"/>
    <w:rsid w:val="00E501B3"/>
    <w:rsid w:val="00E50AC6"/>
    <w:rsid w:val="00E514FE"/>
    <w:rsid w:val="00E51DDD"/>
    <w:rsid w:val="00E51FDD"/>
    <w:rsid w:val="00E5204F"/>
    <w:rsid w:val="00E52435"/>
    <w:rsid w:val="00E53122"/>
    <w:rsid w:val="00E5351B"/>
    <w:rsid w:val="00E535CD"/>
    <w:rsid w:val="00E53FA9"/>
    <w:rsid w:val="00E5414C"/>
    <w:rsid w:val="00E547B3"/>
    <w:rsid w:val="00E55391"/>
    <w:rsid w:val="00E5733D"/>
    <w:rsid w:val="00E5778F"/>
    <w:rsid w:val="00E5785C"/>
    <w:rsid w:val="00E57B5C"/>
    <w:rsid w:val="00E57D02"/>
    <w:rsid w:val="00E6062E"/>
    <w:rsid w:val="00E61CC0"/>
    <w:rsid w:val="00E6277B"/>
    <w:rsid w:val="00E6323A"/>
    <w:rsid w:val="00E6390C"/>
    <w:rsid w:val="00E643FC"/>
    <w:rsid w:val="00E64424"/>
    <w:rsid w:val="00E64ACA"/>
    <w:rsid w:val="00E64C99"/>
    <w:rsid w:val="00E64CD3"/>
    <w:rsid w:val="00E65B75"/>
    <w:rsid w:val="00E65C90"/>
    <w:rsid w:val="00E66B57"/>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BC7"/>
    <w:rsid w:val="00E77848"/>
    <w:rsid w:val="00E77A1E"/>
    <w:rsid w:val="00E77AF0"/>
    <w:rsid w:val="00E80514"/>
    <w:rsid w:val="00E80E5B"/>
    <w:rsid w:val="00E816C5"/>
    <w:rsid w:val="00E81CE0"/>
    <w:rsid w:val="00E81E7C"/>
    <w:rsid w:val="00E8224D"/>
    <w:rsid w:val="00E82C04"/>
    <w:rsid w:val="00E83918"/>
    <w:rsid w:val="00E8519F"/>
    <w:rsid w:val="00E85B35"/>
    <w:rsid w:val="00E85CC3"/>
    <w:rsid w:val="00E86024"/>
    <w:rsid w:val="00E8644A"/>
    <w:rsid w:val="00E864DF"/>
    <w:rsid w:val="00E8697E"/>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D4D"/>
    <w:rsid w:val="00EA7FCF"/>
    <w:rsid w:val="00EB0CA3"/>
    <w:rsid w:val="00EB104F"/>
    <w:rsid w:val="00EB1B27"/>
    <w:rsid w:val="00EB1DA8"/>
    <w:rsid w:val="00EB4A05"/>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A2F"/>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E7113"/>
    <w:rsid w:val="00EF0348"/>
    <w:rsid w:val="00EF0EA3"/>
    <w:rsid w:val="00EF1F9C"/>
    <w:rsid w:val="00EF261B"/>
    <w:rsid w:val="00EF29C8"/>
    <w:rsid w:val="00EF2D92"/>
    <w:rsid w:val="00EF4366"/>
    <w:rsid w:val="00EF4CD6"/>
    <w:rsid w:val="00EF55A0"/>
    <w:rsid w:val="00EF5C7D"/>
    <w:rsid w:val="00EF63D1"/>
    <w:rsid w:val="00EF6513"/>
    <w:rsid w:val="00EF652B"/>
    <w:rsid w:val="00EF6683"/>
    <w:rsid w:val="00EF6BB9"/>
    <w:rsid w:val="00EF7002"/>
    <w:rsid w:val="00EF769B"/>
    <w:rsid w:val="00F01431"/>
    <w:rsid w:val="00F016DF"/>
    <w:rsid w:val="00F0255D"/>
    <w:rsid w:val="00F027BA"/>
    <w:rsid w:val="00F02B36"/>
    <w:rsid w:val="00F03E70"/>
    <w:rsid w:val="00F03E79"/>
    <w:rsid w:val="00F050A0"/>
    <w:rsid w:val="00F05AB4"/>
    <w:rsid w:val="00F0628D"/>
    <w:rsid w:val="00F06651"/>
    <w:rsid w:val="00F07938"/>
    <w:rsid w:val="00F07DE6"/>
    <w:rsid w:val="00F1002A"/>
    <w:rsid w:val="00F1056C"/>
    <w:rsid w:val="00F105D0"/>
    <w:rsid w:val="00F10719"/>
    <w:rsid w:val="00F107F1"/>
    <w:rsid w:val="00F10FC1"/>
    <w:rsid w:val="00F112FD"/>
    <w:rsid w:val="00F11F84"/>
    <w:rsid w:val="00F133A1"/>
    <w:rsid w:val="00F13603"/>
    <w:rsid w:val="00F13A59"/>
    <w:rsid w:val="00F13ECD"/>
    <w:rsid w:val="00F14441"/>
    <w:rsid w:val="00F14B86"/>
    <w:rsid w:val="00F155CE"/>
    <w:rsid w:val="00F17707"/>
    <w:rsid w:val="00F17D53"/>
    <w:rsid w:val="00F17EAE"/>
    <w:rsid w:val="00F218D4"/>
    <w:rsid w:val="00F223E5"/>
    <w:rsid w:val="00F2250A"/>
    <w:rsid w:val="00F24788"/>
    <w:rsid w:val="00F250B1"/>
    <w:rsid w:val="00F26217"/>
    <w:rsid w:val="00F2640F"/>
    <w:rsid w:val="00F273A8"/>
    <w:rsid w:val="00F27721"/>
    <w:rsid w:val="00F27C34"/>
    <w:rsid w:val="00F27E46"/>
    <w:rsid w:val="00F301C2"/>
    <w:rsid w:val="00F302E1"/>
    <w:rsid w:val="00F306AE"/>
    <w:rsid w:val="00F30B40"/>
    <w:rsid w:val="00F31B22"/>
    <w:rsid w:val="00F31B49"/>
    <w:rsid w:val="00F32F56"/>
    <w:rsid w:val="00F33955"/>
    <w:rsid w:val="00F33D4F"/>
    <w:rsid w:val="00F34CD6"/>
    <w:rsid w:val="00F35681"/>
    <w:rsid w:val="00F35873"/>
    <w:rsid w:val="00F35920"/>
    <w:rsid w:val="00F36277"/>
    <w:rsid w:val="00F366A5"/>
    <w:rsid w:val="00F36C5F"/>
    <w:rsid w:val="00F37259"/>
    <w:rsid w:val="00F37649"/>
    <w:rsid w:val="00F405A4"/>
    <w:rsid w:val="00F406A1"/>
    <w:rsid w:val="00F408A7"/>
    <w:rsid w:val="00F41F05"/>
    <w:rsid w:val="00F42116"/>
    <w:rsid w:val="00F42896"/>
    <w:rsid w:val="00F42AC2"/>
    <w:rsid w:val="00F433BD"/>
    <w:rsid w:val="00F435D4"/>
    <w:rsid w:val="00F43A40"/>
    <w:rsid w:val="00F43E48"/>
    <w:rsid w:val="00F43F61"/>
    <w:rsid w:val="00F44344"/>
    <w:rsid w:val="00F44EC5"/>
    <w:rsid w:val="00F455A7"/>
    <w:rsid w:val="00F45A1D"/>
    <w:rsid w:val="00F45E42"/>
    <w:rsid w:val="00F47498"/>
    <w:rsid w:val="00F50C28"/>
    <w:rsid w:val="00F512B2"/>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B6F"/>
    <w:rsid w:val="00F61FD8"/>
    <w:rsid w:val="00F62DBF"/>
    <w:rsid w:val="00F641FC"/>
    <w:rsid w:val="00F647F7"/>
    <w:rsid w:val="00F648DD"/>
    <w:rsid w:val="00F65380"/>
    <w:rsid w:val="00F6583C"/>
    <w:rsid w:val="00F6589A"/>
    <w:rsid w:val="00F659D6"/>
    <w:rsid w:val="00F66029"/>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614"/>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0C2"/>
    <w:rsid w:val="00F91209"/>
    <w:rsid w:val="00F9221F"/>
    <w:rsid w:val="00F92B19"/>
    <w:rsid w:val="00F931C7"/>
    <w:rsid w:val="00F93559"/>
    <w:rsid w:val="00F93D72"/>
    <w:rsid w:val="00F93E65"/>
    <w:rsid w:val="00F94070"/>
    <w:rsid w:val="00F9445D"/>
    <w:rsid w:val="00F950B5"/>
    <w:rsid w:val="00F9513F"/>
    <w:rsid w:val="00F9517C"/>
    <w:rsid w:val="00F9623E"/>
    <w:rsid w:val="00F96E16"/>
    <w:rsid w:val="00F97908"/>
    <w:rsid w:val="00F97B43"/>
    <w:rsid w:val="00FA013D"/>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A6D03"/>
    <w:rsid w:val="00FB0082"/>
    <w:rsid w:val="00FB0243"/>
    <w:rsid w:val="00FB1527"/>
    <w:rsid w:val="00FB2537"/>
    <w:rsid w:val="00FB30F1"/>
    <w:rsid w:val="00FB33DC"/>
    <w:rsid w:val="00FB4338"/>
    <w:rsid w:val="00FB477E"/>
    <w:rsid w:val="00FB4C9C"/>
    <w:rsid w:val="00FB4CD1"/>
    <w:rsid w:val="00FB4F44"/>
    <w:rsid w:val="00FB531D"/>
    <w:rsid w:val="00FB5865"/>
    <w:rsid w:val="00FB6165"/>
    <w:rsid w:val="00FC0150"/>
    <w:rsid w:val="00FC03AB"/>
    <w:rsid w:val="00FC179F"/>
    <w:rsid w:val="00FC29B6"/>
    <w:rsid w:val="00FC2E99"/>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0A99"/>
    <w:rsid w:val="00FD1889"/>
    <w:rsid w:val="00FD1A23"/>
    <w:rsid w:val="00FD1A97"/>
    <w:rsid w:val="00FD1F81"/>
    <w:rsid w:val="00FD21BD"/>
    <w:rsid w:val="00FD247D"/>
    <w:rsid w:val="00FD2D7B"/>
    <w:rsid w:val="00FD3197"/>
    <w:rsid w:val="00FD37F6"/>
    <w:rsid w:val="00FD3EDA"/>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8E0"/>
    <w:rsid w:val="00FE4D29"/>
    <w:rsid w:val="00FE4F29"/>
    <w:rsid w:val="00FE61B7"/>
    <w:rsid w:val="00FE67CF"/>
    <w:rsid w:val="00FE6D20"/>
    <w:rsid w:val="00FE6DD7"/>
    <w:rsid w:val="00FE6FB9"/>
    <w:rsid w:val="00FE7549"/>
    <w:rsid w:val="00FE7BCC"/>
    <w:rsid w:val="00FF0F5C"/>
    <w:rsid w:val="00FF126D"/>
    <w:rsid w:val="00FF14DD"/>
    <w:rsid w:val="00FF16C3"/>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98F34E1"/>
    <w:rsid w:val="105238AA"/>
    <w:rsid w:val="187A42ED"/>
    <w:rsid w:val="5D247269"/>
    <w:rsid w:val="65E15237"/>
    <w:rsid w:val="6CB9026C"/>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3AFB16-ADF6-4F28-AA74-25F69EB76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3E3"/>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553E3"/>
    <w:pPr>
      <w:keepNext/>
      <w:numPr>
        <w:numId w:val="1"/>
      </w:numPr>
      <w:spacing w:before="120"/>
      <w:outlineLvl w:val="0"/>
    </w:pPr>
    <w:rPr>
      <w:b/>
      <w:bCs/>
      <w:sz w:val="28"/>
      <w:szCs w:val="28"/>
    </w:rPr>
  </w:style>
  <w:style w:type="paragraph" w:styleId="2">
    <w:name w:val="heading 2"/>
    <w:basedOn w:val="a"/>
    <w:next w:val="a"/>
    <w:qFormat/>
    <w:rsid w:val="006553E3"/>
    <w:pPr>
      <w:keepNext/>
      <w:numPr>
        <w:ilvl w:val="1"/>
        <w:numId w:val="1"/>
      </w:numPr>
      <w:tabs>
        <w:tab w:val="left" w:pos="432"/>
      </w:tabs>
      <w:spacing w:before="120"/>
      <w:outlineLvl w:val="1"/>
    </w:pPr>
    <w:rPr>
      <w:b/>
      <w:bCs/>
      <w:sz w:val="24"/>
      <w:lang w:eastAsia="zh-CN"/>
    </w:rPr>
  </w:style>
  <w:style w:type="paragraph" w:styleId="3">
    <w:name w:val="heading 3"/>
    <w:basedOn w:val="a"/>
    <w:next w:val="a"/>
    <w:qFormat/>
    <w:rsid w:val="006553E3"/>
    <w:pPr>
      <w:keepNext/>
      <w:numPr>
        <w:ilvl w:val="2"/>
        <w:numId w:val="1"/>
      </w:numPr>
      <w:tabs>
        <w:tab w:val="left" w:pos="432"/>
      </w:tabs>
      <w:spacing w:before="120"/>
      <w:outlineLvl w:val="2"/>
    </w:pPr>
    <w:rPr>
      <w:b/>
    </w:rPr>
  </w:style>
  <w:style w:type="paragraph" w:styleId="4">
    <w:name w:val="heading 4"/>
    <w:basedOn w:val="a"/>
    <w:next w:val="a"/>
    <w:qFormat/>
    <w:rsid w:val="006553E3"/>
    <w:pPr>
      <w:keepNext/>
      <w:numPr>
        <w:ilvl w:val="3"/>
        <w:numId w:val="1"/>
      </w:numPr>
      <w:tabs>
        <w:tab w:val="left" w:pos="432"/>
      </w:tabs>
      <w:spacing w:before="120"/>
      <w:outlineLvl w:val="3"/>
    </w:pPr>
    <w:rPr>
      <w:b/>
      <w:bCs/>
      <w:szCs w:val="28"/>
    </w:rPr>
  </w:style>
  <w:style w:type="paragraph" w:styleId="5">
    <w:name w:val="heading 5"/>
    <w:basedOn w:val="a"/>
    <w:next w:val="a"/>
    <w:qFormat/>
    <w:rsid w:val="006553E3"/>
    <w:pPr>
      <w:keepNext/>
      <w:numPr>
        <w:ilvl w:val="4"/>
        <w:numId w:val="1"/>
      </w:numPr>
      <w:tabs>
        <w:tab w:val="left" w:pos="432"/>
      </w:tabs>
      <w:spacing w:before="120"/>
      <w:outlineLvl w:val="4"/>
    </w:pPr>
    <w:rPr>
      <w:b/>
      <w:bCs/>
      <w:i/>
      <w:iCs/>
      <w:szCs w:val="26"/>
    </w:rPr>
  </w:style>
  <w:style w:type="paragraph" w:styleId="6">
    <w:name w:val="heading 6"/>
    <w:basedOn w:val="a"/>
    <w:next w:val="a"/>
    <w:qFormat/>
    <w:rsid w:val="006553E3"/>
    <w:pPr>
      <w:numPr>
        <w:ilvl w:val="5"/>
        <w:numId w:val="1"/>
      </w:numPr>
      <w:tabs>
        <w:tab w:val="left" w:pos="432"/>
      </w:tabs>
      <w:spacing w:before="240" w:after="60"/>
      <w:outlineLvl w:val="5"/>
    </w:pPr>
    <w:rPr>
      <w:b/>
      <w:bCs/>
    </w:rPr>
  </w:style>
  <w:style w:type="paragraph" w:styleId="7">
    <w:name w:val="heading 7"/>
    <w:basedOn w:val="a"/>
    <w:next w:val="a"/>
    <w:qFormat/>
    <w:rsid w:val="006553E3"/>
    <w:pPr>
      <w:numPr>
        <w:ilvl w:val="6"/>
        <w:numId w:val="1"/>
      </w:numPr>
      <w:tabs>
        <w:tab w:val="left" w:pos="432"/>
      </w:tabs>
      <w:spacing w:before="240" w:after="60"/>
      <w:outlineLvl w:val="6"/>
    </w:pPr>
    <w:rPr>
      <w:sz w:val="24"/>
      <w:szCs w:val="24"/>
    </w:rPr>
  </w:style>
  <w:style w:type="paragraph" w:styleId="8">
    <w:name w:val="heading 8"/>
    <w:basedOn w:val="a"/>
    <w:next w:val="a"/>
    <w:qFormat/>
    <w:rsid w:val="006553E3"/>
    <w:pPr>
      <w:numPr>
        <w:ilvl w:val="7"/>
        <w:numId w:val="1"/>
      </w:numPr>
      <w:tabs>
        <w:tab w:val="left" w:pos="432"/>
      </w:tabs>
      <w:spacing w:before="240" w:after="60"/>
      <w:outlineLvl w:val="7"/>
    </w:pPr>
    <w:rPr>
      <w:i/>
      <w:iCs/>
      <w:sz w:val="24"/>
      <w:szCs w:val="24"/>
    </w:rPr>
  </w:style>
  <w:style w:type="paragraph" w:styleId="9">
    <w:name w:val="heading 9"/>
    <w:basedOn w:val="a"/>
    <w:next w:val="a"/>
    <w:qFormat/>
    <w:rsid w:val="006553E3"/>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rsid w:val="006553E3"/>
    <w:pPr>
      <w:ind w:leftChars="400" w:left="100" w:hangingChars="200" w:hanging="200"/>
      <w:contextualSpacing/>
    </w:pPr>
  </w:style>
  <w:style w:type="paragraph" w:styleId="a3">
    <w:name w:val="annotation subject"/>
    <w:basedOn w:val="a4"/>
    <w:next w:val="a4"/>
    <w:link w:val="Char"/>
    <w:qFormat/>
    <w:rsid w:val="006553E3"/>
    <w:rPr>
      <w:b/>
      <w:bCs/>
    </w:rPr>
  </w:style>
  <w:style w:type="paragraph" w:styleId="a4">
    <w:name w:val="annotation text"/>
    <w:basedOn w:val="a"/>
    <w:link w:val="Char0"/>
    <w:qFormat/>
    <w:rsid w:val="006553E3"/>
    <w:rPr>
      <w:sz w:val="20"/>
      <w:szCs w:val="20"/>
    </w:rPr>
  </w:style>
  <w:style w:type="paragraph" w:styleId="a5">
    <w:name w:val="caption"/>
    <w:basedOn w:val="a"/>
    <w:next w:val="a"/>
    <w:link w:val="Char1"/>
    <w:qFormat/>
    <w:rsid w:val="006553E3"/>
    <w:pPr>
      <w:jc w:val="center"/>
    </w:pPr>
    <w:rPr>
      <w:b/>
      <w:bCs/>
      <w:sz w:val="20"/>
      <w:szCs w:val="20"/>
    </w:rPr>
  </w:style>
  <w:style w:type="paragraph" w:styleId="a6">
    <w:name w:val="List Bullet"/>
    <w:basedOn w:val="a7"/>
    <w:qFormat/>
    <w:rsid w:val="006553E3"/>
    <w:pPr>
      <w:autoSpaceDE/>
      <w:autoSpaceDN/>
      <w:adjustRightInd/>
      <w:spacing w:after="180"/>
      <w:ind w:left="568" w:hanging="284"/>
      <w:jc w:val="left"/>
    </w:pPr>
    <w:rPr>
      <w:sz w:val="20"/>
      <w:szCs w:val="20"/>
      <w:lang w:val="en-GB"/>
    </w:rPr>
  </w:style>
  <w:style w:type="paragraph" w:styleId="a7">
    <w:name w:val="List"/>
    <w:basedOn w:val="a"/>
    <w:qFormat/>
    <w:rsid w:val="006553E3"/>
    <w:pPr>
      <w:ind w:left="360" w:hanging="360"/>
    </w:pPr>
  </w:style>
  <w:style w:type="paragraph" w:styleId="a8">
    <w:name w:val="Document Map"/>
    <w:basedOn w:val="a"/>
    <w:link w:val="Char2"/>
    <w:semiHidden/>
    <w:unhideWhenUsed/>
    <w:qFormat/>
    <w:rsid w:val="006553E3"/>
    <w:rPr>
      <w:rFonts w:ascii="宋体" w:eastAsia="宋体"/>
      <w:sz w:val="18"/>
      <w:szCs w:val="18"/>
    </w:rPr>
  </w:style>
  <w:style w:type="paragraph" w:styleId="a9">
    <w:name w:val="Body Text"/>
    <w:basedOn w:val="a"/>
    <w:link w:val="Char3"/>
    <w:qFormat/>
    <w:rsid w:val="006553E3"/>
    <w:rPr>
      <w:sz w:val="20"/>
      <w:szCs w:val="20"/>
    </w:rPr>
  </w:style>
  <w:style w:type="paragraph" w:styleId="20">
    <w:name w:val="List 2"/>
    <w:basedOn w:val="a"/>
    <w:semiHidden/>
    <w:unhideWhenUsed/>
    <w:qFormat/>
    <w:rsid w:val="006553E3"/>
    <w:pPr>
      <w:ind w:leftChars="200" w:left="100" w:hangingChars="200" w:hanging="200"/>
      <w:contextualSpacing/>
    </w:pPr>
  </w:style>
  <w:style w:type="paragraph" w:styleId="aa">
    <w:name w:val="Balloon Text"/>
    <w:basedOn w:val="a"/>
    <w:semiHidden/>
    <w:qFormat/>
    <w:rsid w:val="006553E3"/>
    <w:rPr>
      <w:rFonts w:ascii="Tahoma" w:hAnsi="Tahoma" w:cs="Tahoma"/>
      <w:sz w:val="16"/>
      <w:szCs w:val="16"/>
    </w:rPr>
  </w:style>
  <w:style w:type="paragraph" w:styleId="ab">
    <w:name w:val="footer"/>
    <w:basedOn w:val="a"/>
    <w:link w:val="Char4"/>
    <w:qFormat/>
    <w:rsid w:val="006553E3"/>
    <w:pPr>
      <w:tabs>
        <w:tab w:val="center" w:pos="4680"/>
        <w:tab w:val="right" w:pos="9360"/>
      </w:tabs>
    </w:pPr>
  </w:style>
  <w:style w:type="paragraph" w:styleId="ac">
    <w:name w:val="header"/>
    <w:basedOn w:val="a"/>
    <w:link w:val="Char5"/>
    <w:qFormat/>
    <w:rsid w:val="006553E3"/>
    <w:pPr>
      <w:tabs>
        <w:tab w:val="center" w:pos="4680"/>
        <w:tab w:val="right" w:pos="9360"/>
      </w:tabs>
    </w:pPr>
  </w:style>
  <w:style w:type="paragraph" w:styleId="ad">
    <w:name w:val="footnote text"/>
    <w:basedOn w:val="a"/>
    <w:semiHidden/>
    <w:qFormat/>
    <w:rsid w:val="006553E3"/>
    <w:rPr>
      <w:sz w:val="20"/>
      <w:szCs w:val="20"/>
    </w:rPr>
  </w:style>
  <w:style w:type="paragraph" w:styleId="21">
    <w:name w:val="Body Text 2"/>
    <w:basedOn w:val="a"/>
    <w:qFormat/>
    <w:rsid w:val="006553E3"/>
    <w:pPr>
      <w:spacing w:after="0"/>
      <w:jc w:val="left"/>
    </w:pPr>
    <w:rPr>
      <w:szCs w:val="20"/>
    </w:rPr>
  </w:style>
  <w:style w:type="character" w:styleId="ae">
    <w:name w:val="FollowedHyperlink"/>
    <w:qFormat/>
    <w:rsid w:val="006553E3"/>
    <w:rPr>
      <w:color w:val="800080"/>
      <w:kern w:val="2"/>
      <w:u w:val="single"/>
      <w:lang w:val="en-GB" w:eastAsia="zh-CN" w:bidi="ar-SA"/>
    </w:rPr>
  </w:style>
  <w:style w:type="character" w:styleId="af">
    <w:name w:val="Hyperlink"/>
    <w:qFormat/>
    <w:rsid w:val="006553E3"/>
    <w:rPr>
      <w:color w:val="0000FF"/>
      <w:kern w:val="2"/>
      <w:u w:val="single"/>
      <w:lang w:val="en-GB" w:eastAsia="zh-CN" w:bidi="ar-SA"/>
    </w:rPr>
  </w:style>
  <w:style w:type="character" w:styleId="af0">
    <w:name w:val="annotation reference"/>
    <w:qFormat/>
    <w:rsid w:val="006553E3"/>
    <w:rPr>
      <w:kern w:val="2"/>
      <w:sz w:val="16"/>
      <w:szCs w:val="16"/>
      <w:lang w:val="en-GB" w:eastAsia="zh-CN" w:bidi="ar-SA"/>
    </w:rPr>
  </w:style>
  <w:style w:type="character" w:styleId="af1">
    <w:name w:val="footnote reference"/>
    <w:semiHidden/>
    <w:qFormat/>
    <w:rsid w:val="006553E3"/>
    <w:rPr>
      <w:kern w:val="2"/>
      <w:vertAlign w:val="superscript"/>
      <w:lang w:val="en-GB" w:eastAsia="zh-CN" w:bidi="ar-SA"/>
    </w:rPr>
  </w:style>
  <w:style w:type="table" w:styleId="af2">
    <w:name w:val="Table Grid"/>
    <w:basedOn w:val="a1"/>
    <w:qFormat/>
    <w:rsid w:val="006553E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rsid w:val="006553E3"/>
  </w:style>
  <w:style w:type="character" w:customStyle="1" w:styleId="Char1">
    <w:name w:val="题注 Char"/>
    <w:link w:val="a5"/>
    <w:qFormat/>
    <w:rsid w:val="006553E3"/>
    <w:rPr>
      <w:b/>
      <w:bCs/>
      <w:lang w:eastAsia="en-US"/>
    </w:rPr>
  </w:style>
  <w:style w:type="paragraph" w:customStyle="1" w:styleId="References">
    <w:name w:val="References"/>
    <w:basedOn w:val="a"/>
    <w:qFormat/>
    <w:rsid w:val="006553E3"/>
    <w:pPr>
      <w:adjustRightInd/>
      <w:spacing w:after="60"/>
    </w:pPr>
    <w:rPr>
      <w:sz w:val="20"/>
      <w:szCs w:val="16"/>
    </w:rPr>
  </w:style>
  <w:style w:type="paragraph" w:customStyle="1" w:styleId="Style26">
    <w:name w:val="_Style 26"/>
    <w:next w:val="a"/>
    <w:semiHidden/>
    <w:qFormat/>
    <w:rsid w:val="006553E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6553E3"/>
    <w:pPr>
      <w:keepNext/>
      <w:jc w:val="center"/>
    </w:pPr>
  </w:style>
  <w:style w:type="paragraph" w:customStyle="1" w:styleId="Eqn">
    <w:name w:val="Eqn"/>
    <w:basedOn w:val="a"/>
    <w:qFormat/>
    <w:rsid w:val="006553E3"/>
    <w:pPr>
      <w:tabs>
        <w:tab w:val="center" w:pos="4608"/>
        <w:tab w:val="right" w:pos="9216"/>
      </w:tabs>
    </w:pPr>
    <w:rPr>
      <w:lang w:eastAsia="ja-JP"/>
    </w:rPr>
  </w:style>
  <w:style w:type="paragraph" w:customStyle="1" w:styleId="tablecell">
    <w:name w:val="tablecell"/>
    <w:basedOn w:val="a"/>
    <w:qFormat/>
    <w:rsid w:val="006553E3"/>
    <w:pPr>
      <w:spacing w:before="20" w:after="20"/>
      <w:jc w:val="left"/>
    </w:pPr>
  </w:style>
  <w:style w:type="character" w:customStyle="1" w:styleId="Char5">
    <w:name w:val="页眉 Char"/>
    <w:link w:val="ac"/>
    <w:qFormat/>
    <w:rsid w:val="006553E3"/>
    <w:rPr>
      <w:kern w:val="2"/>
      <w:sz w:val="22"/>
      <w:szCs w:val="22"/>
      <w:lang w:val="en-GB" w:eastAsia="zh-CN" w:bidi="ar-SA"/>
    </w:rPr>
  </w:style>
  <w:style w:type="character" w:customStyle="1" w:styleId="Char4">
    <w:name w:val="页脚 Char"/>
    <w:link w:val="ab"/>
    <w:qFormat/>
    <w:rsid w:val="006553E3"/>
    <w:rPr>
      <w:kern w:val="2"/>
      <w:sz w:val="22"/>
      <w:szCs w:val="22"/>
      <w:lang w:val="en-GB" w:eastAsia="zh-CN" w:bidi="ar-SA"/>
    </w:rPr>
  </w:style>
  <w:style w:type="paragraph" w:customStyle="1" w:styleId="tablecol">
    <w:name w:val="tablecol"/>
    <w:basedOn w:val="tablecell"/>
    <w:qFormat/>
    <w:rsid w:val="006553E3"/>
    <w:pPr>
      <w:jc w:val="center"/>
    </w:pPr>
    <w:rPr>
      <w:b/>
    </w:rPr>
  </w:style>
  <w:style w:type="character" w:customStyle="1" w:styleId="Char0">
    <w:name w:val="批注文字 Char"/>
    <w:basedOn w:val="a0"/>
    <w:link w:val="a4"/>
    <w:qFormat/>
    <w:rsid w:val="006553E3"/>
  </w:style>
  <w:style w:type="character" w:customStyle="1" w:styleId="Char">
    <w:name w:val="批注主题 Char"/>
    <w:link w:val="a3"/>
    <w:qFormat/>
    <w:rsid w:val="006553E3"/>
    <w:rPr>
      <w:b/>
      <w:bCs/>
      <w:kern w:val="2"/>
      <w:lang w:val="en-GB" w:eastAsia="zh-CN" w:bidi="ar-SA"/>
    </w:rPr>
  </w:style>
  <w:style w:type="paragraph" w:styleId="af3">
    <w:name w:val="List Paragraph"/>
    <w:basedOn w:val="a"/>
    <w:link w:val="Char6"/>
    <w:uiPriority w:val="34"/>
    <w:qFormat/>
    <w:rsid w:val="006553E3"/>
    <w:pPr>
      <w:ind w:firstLineChars="200" w:firstLine="420"/>
    </w:pPr>
  </w:style>
  <w:style w:type="paragraph" w:customStyle="1" w:styleId="B1">
    <w:name w:val="B1"/>
    <w:basedOn w:val="a7"/>
    <w:link w:val="B1Char1"/>
    <w:qFormat/>
    <w:rsid w:val="006553E3"/>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6553E3"/>
    <w:rPr>
      <w:rFonts w:eastAsia="Times New Roman"/>
    </w:rPr>
  </w:style>
  <w:style w:type="paragraph" w:customStyle="1" w:styleId="B2">
    <w:name w:val="B2"/>
    <w:basedOn w:val="20"/>
    <w:link w:val="B2Char"/>
    <w:qFormat/>
    <w:rsid w:val="006553E3"/>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6553E3"/>
    <w:rPr>
      <w:b/>
    </w:rPr>
  </w:style>
  <w:style w:type="paragraph" w:customStyle="1" w:styleId="TAC">
    <w:name w:val="TAC"/>
    <w:basedOn w:val="a"/>
    <w:link w:val="TACChar"/>
    <w:qFormat/>
    <w:rsid w:val="006553E3"/>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6553E3"/>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6553E3"/>
    <w:rPr>
      <w:rFonts w:ascii="Arial" w:eastAsia="Times New Roman" w:hAnsi="Arial"/>
      <w:b/>
      <w:lang w:val="en-GB" w:eastAsia="en-GB"/>
    </w:rPr>
  </w:style>
  <w:style w:type="character" w:customStyle="1" w:styleId="TACChar">
    <w:name w:val="TAC Char"/>
    <w:link w:val="TAC"/>
    <w:qFormat/>
    <w:locked/>
    <w:rsid w:val="006553E3"/>
    <w:rPr>
      <w:rFonts w:ascii="Arial" w:eastAsia="Times New Roman" w:hAnsi="Arial"/>
      <w:sz w:val="18"/>
      <w:lang w:val="en-GB" w:eastAsia="en-GB"/>
    </w:rPr>
  </w:style>
  <w:style w:type="character" w:customStyle="1" w:styleId="TAHCar">
    <w:name w:val="TAH Car"/>
    <w:link w:val="TAH"/>
    <w:qFormat/>
    <w:rsid w:val="006553E3"/>
    <w:rPr>
      <w:rFonts w:ascii="Arial" w:eastAsia="Times New Roman" w:hAnsi="Arial"/>
      <w:b/>
      <w:sz w:val="18"/>
      <w:lang w:val="en-GB" w:eastAsia="en-GB"/>
    </w:rPr>
  </w:style>
  <w:style w:type="character" w:customStyle="1" w:styleId="Char2">
    <w:name w:val="文档结构图 Char"/>
    <w:basedOn w:val="a0"/>
    <w:link w:val="a8"/>
    <w:semiHidden/>
    <w:qFormat/>
    <w:rsid w:val="006553E3"/>
    <w:rPr>
      <w:rFonts w:ascii="宋体" w:eastAsia="宋体"/>
      <w:sz w:val="18"/>
      <w:szCs w:val="18"/>
      <w:lang w:eastAsia="en-US"/>
    </w:rPr>
  </w:style>
  <w:style w:type="paragraph" w:customStyle="1" w:styleId="10">
    <w:name w:val="修订1"/>
    <w:hidden/>
    <w:uiPriority w:val="99"/>
    <w:semiHidden/>
    <w:qFormat/>
    <w:rsid w:val="006553E3"/>
    <w:rPr>
      <w:sz w:val="22"/>
      <w:szCs w:val="22"/>
      <w:lang w:eastAsia="en-US"/>
    </w:rPr>
  </w:style>
  <w:style w:type="paragraph" w:customStyle="1" w:styleId="Reference">
    <w:name w:val="Reference"/>
    <w:basedOn w:val="a"/>
    <w:qFormat/>
    <w:rsid w:val="006553E3"/>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553E3"/>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553E3"/>
    <w:rPr>
      <w:rFonts w:ascii="Arial" w:eastAsia="Times New Roman" w:hAnsi="Arial"/>
      <w:sz w:val="18"/>
    </w:rPr>
  </w:style>
  <w:style w:type="paragraph" w:customStyle="1" w:styleId="Proposal">
    <w:name w:val="Proposal"/>
    <w:basedOn w:val="a"/>
    <w:link w:val="ProposalChar"/>
    <w:qFormat/>
    <w:rsid w:val="006553E3"/>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6553E3"/>
    <w:rPr>
      <w:rFonts w:eastAsia="Times New Roman"/>
      <w:b/>
      <w:bCs/>
      <w:lang w:val="en-GB"/>
    </w:rPr>
  </w:style>
  <w:style w:type="character" w:styleId="af4">
    <w:name w:val="Placeholder Text"/>
    <w:basedOn w:val="a0"/>
    <w:uiPriority w:val="99"/>
    <w:semiHidden/>
    <w:qFormat/>
    <w:rsid w:val="006553E3"/>
    <w:rPr>
      <w:color w:val="808080"/>
    </w:rPr>
  </w:style>
  <w:style w:type="paragraph" w:customStyle="1" w:styleId="B3">
    <w:name w:val="B3"/>
    <w:basedOn w:val="30"/>
    <w:qFormat/>
    <w:rsid w:val="006553E3"/>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6553E3"/>
    <w:pPr>
      <w:spacing w:after="120"/>
    </w:pPr>
    <w:rPr>
      <w:rFonts w:ascii="Arial" w:hAnsi="Arial"/>
      <w:lang w:val="en-GB" w:eastAsia="en-US"/>
    </w:rPr>
  </w:style>
  <w:style w:type="character" w:customStyle="1" w:styleId="B2Char">
    <w:name w:val="B2 Char"/>
    <w:link w:val="B2"/>
    <w:qFormat/>
    <w:rsid w:val="006553E3"/>
    <w:rPr>
      <w:rFonts w:eastAsia="Times New Roman"/>
      <w:lang w:eastAsia="en-US"/>
    </w:rPr>
  </w:style>
  <w:style w:type="character" w:customStyle="1" w:styleId="Char6">
    <w:name w:val="列出段落 Char"/>
    <w:link w:val="af3"/>
    <w:uiPriority w:val="34"/>
    <w:qFormat/>
    <w:rsid w:val="006553E3"/>
    <w:rPr>
      <w:sz w:val="22"/>
      <w:szCs w:val="22"/>
      <w:lang w:eastAsia="en-US"/>
    </w:rPr>
  </w:style>
  <w:style w:type="character" w:customStyle="1" w:styleId="B1Char">
    <w:name w:val="B1 Char"/>
    <w:qFormat/>
    <w:rsid w:val="006553E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6786F-22F7-4C0E-9D57-E764F657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9</Pages>
  <Words>2981</Words>
  <Characters>16998</Characters>
  <Application>Microsoft Office Word</Application>
  <DocSecurity>0</DocSecurity>
  <Lines>141</Lines>
  <Paragraphs>39</Paragraphs>
  <ScaleCrop>false</ScaleCrop>
  <Company>ZTE</Company>
  <LinksUpToDate>false</LinksUpToDate>
  <CharactersWithSpaces>19940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24</cp:revision>
  <cp:lastPrinted>2007-06-18T09:08:00Z</cp:lastPrinted>
  <dcterms:created xsi:type="dcterms:W3CDTF">2019-02-12T01:45:00Z</dcterms:created>
  <dcterms:modified xsi:type="dcterms:W3CDTF">2019-02-15T07:27:00Z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2052-10.8.2.7027</vt:lpwstr>
  </property>
</Properties>
</file>